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6CBE9" w14:textId="176F0F4F" w:rsidR="00CB76D8" w:rsidRPr="00CB76D8" w:rsidRDefault="00CB76D8" w:rsidP="00CB76D8">
      <w:pPr>
        <w:pStyle w:val="2"/>
        <w:ind w:leftChars="0" w:left="0" w:firstLineChars="0" w:firstLine="0"/>
        <w:jc w:val="left"/>
        <w:rPr>
          <w:b/>
          <w:sz w:val="18"/>
          <w:szCs w:val="18"/>
        </w:rPr>
      </w:pPr>
      <w:r w:rsidRPr="00CB76D8">
        <w:rPr>
          <w:rFonts w:hint="eastAsia"/>
          <w:b/>
          <w:sz w:val="18"/>
          <w:szCs w:val="18"/>
        </w:rPr>
        <w:t>附件1</w:t>
      </w:r>
    </w:p>
    <w:p w14:paraId="7969820A" w14:textId="570FE983" w:rsidR="008F5D24" w:rsidRPr="004F3BEE" w:rsidRDefault="005B16E6">
      <w:pPr>
        <w:pStyle w:val="2"/>
        <w:ind w:leftChars="0" w:left="0" w:firstLineChars="0" w:firstLine="0"/>
        <w:jc w:val="center"/>
        <w:rPr>
          <w:b/>
          <w:sz w:val="36"/>
          <w:szCs w:val="36"/>
        </w:rPr>
      </w:pPr>
      <w:r w:rsidRPr="004F3BEE">
        <w:rPr>
          <w:rFonts w:hint="eastAsia"/>
          <w:b/>
          <w:sz w:val="36"/>
          <w:szCs w:val="36"/>
        </w:rPr>
        <w:t>舆情监测系统技术参数</w:t>
      </w:r>
      <w:r w:rsidR="004F3BEE">
        <w:rPr>
          <w:rFonts w:hint="eastAsia"/>
          <w:b/>
          <w:sz w:val="36"/>
          <w:szCs w:val="36"/>
        </w:rPr>
        <w:t>要求</w:t>
      </w:r>
      <w:r w:rsidR="004F3BEE">
        <w:rPr>
          <w:b/>
          <w:sz w:val="36"/>
          <w:szCs w:val="36"/>
        </w:rPr>
        <w:t>及报价单</w:t>
      </w:r>
    </w:p>
    <w:tbl>
      <w:tblPr>
        <w:tblStyle w:val="a6"/>
        <w:tblW w:w="0" w:type="auto"/>
        <w:tblLook w:val="04A0" w:firstRow="1" w:lastRow="0" w:firstColumn="1" w:lastColumn="0" w:noHBand="0" w:noVBand="1"/>
      </w:tblPr>
      <w:tblGrid>
        <w:gridCol w:w="664"/>
        <w:gridCol w:w="1458"/>
        <w:gridCol w:w="10489"/>
        <w:gridCol w:w="1337"/>
      </w:tblGrid>
      <w:tr w:rsidR="004F3BEE" w14:paraId="64365067" w14:textId="1E715A02" w:rsidTr="004F3BEE">
        <w:tc>
          <w:tcPr>
            <w:tcW w:w="664" w:type="dxa"/>
            <w:vAlign w:val="center"/>
          </w:tcPr>
          <w:p w14:paraId="74CDDD29" w14:textId="2931B230" w:rsidR="004F3BEE" w:rsidRDefault="004F3BEE" w:rsidP="004F3BEE">
            <w:pPr>
              <w:spacing w:line="312" w:lineRule="auto"/>
              <w:jc w:val="center"/>
              <w:rPr>
                <w:b/>
                <w:bCs/>
              </w:rPr>
            </w:pPr>
            <w:r>
              <w:rPr>
                <w:rFonts w:hint="eastAsia"/>
                <w:b/>
                <w:bCs/>
              </w:rPr>
              <w:t>序号</w:t>
            </w:r>
          </w:p>
        </w:tc>
        <w:tc>
          <w:tcPr>
            <w:tcW w:w="1458" w:type="dxa"/>
            <w:vAlign w:val="center"/>
          </w:tcPr>
          <w:p w14:paraId="478C8EE8" w14:textId="77777777" w:rsidR="004F3BEE" w:rsidRDefault="004F3BEE" w:rsidP="004F3BEE">
            <w:pPr>
              <w:spacing w:line="312" w:lineRule="auto"/>
              <w:jc w:val="center"/>
              <w:rPr>
                <w:b/>
                <w:bCs/>
              </w:rPr>
            </w:pPr>
            <w:r>
              <w:rPr>
                <w:rFonts w:hint="eastAsia"/>
                <w:b/>
                <w:bCs/>
              </w:rPr>
              <w:t>分项</w:t>
            </w:r>
          </w:p>
          <w:p w14:paraId="18AA58BF" w14:textId="76533252" w:rsidR="004F3BEE" w:rsidRDefault="004F3BEE" w:rsidP="004F3BEE">
            <w:pPr>
              <w:spacing w:line="312" w:lineRule="auto"/>
              <w:jc w:val="center"/>
              <w:rPr>
                <w:b/>
                <w:bCs/>
              </w:rPr>
            </w:pPr>
            <w:r>
              <w:rPr>
                <w:rFonts w:hint="eastAsia"/>
                <w:b/>
                <w:bCs/>
              </w:rPr>
              <w:t>名称</w:t>
            </w:r>
          </w:p>
        </w:tc>
        <w:tc>
          <w:tcPr>
            <w:tcW w:w="10489" w:type="dxa"/>
            <w:vAlign w:val="center"/>
          </w:tcPr>
          <w:p w14:paraId="5A1B4BC3" w14:textId="2976919A" w:rsidR="004F3BEE" w:rsidRDefault="004F3BEE" w:rsidP="004F3BEE">
            <w:pPr>
              <w:spacing w:line="312" w:lineRule="auto"/>
              <w:jc w:val="center"/>
              <w:rPr>
                <w:b/>
                <w:bCs/>
              </w:rPr>
            </w:pPr>
            <w:r>
              <w:rPr>
                <w:rFonts w:hint="eastAsia"/>
                <w:b/>
                <w:bCs/>
              </w:rPr>
              <w:t>技术参数</w:t>
            </w:r>
          </w:p>
        </w:tc>
        <w:tc>
          <w:tcPr>
            <w:tcW w:w="1337" w:type="dxa"/>
          </w:tcPr>
          <w:p w14:paraId="7D96AEE7" w14:textId="0DB93984" w:rsidR="004F3BEE" w:rsidRDefault="004F3BEE" w:rsidP="004F3BEE">
            <w:pPr>
              <w:spacing w:line="312" w:lineRule="auto"/>
              <w:jc w:val="center"/>
              <w:rPr>
                <w:b/>
                <w:bCs/>
              </w:rPr>
            </w:pPr>
            <w:r>
              <w:rPr>
                <w:rFonts w:hint="eastAsia"/>
                <w:b/>
                <w:bCs/>
              </w:rPr>
              <w:t>报价（元）</w:t>
            </w:r>
          </w:p>
        </w:tc>
      </w:tr>
      <w:tr w:rsidR="004F3BEE" w:rsidRPr="00CD2089" w14:paraId="379BB27B" w14:textId="18C0CC41" w:rsidTr="004F3BEE">
        <w:tc>
          <w:tcPr>
            <w:tcW w:w="664" w:type="dxa"/>
            <w:vAlign w:val="center"/>
          </w:tcPr>
          <w:p w14:paraId="12B77416" w14:textId="778B29C3" w:rsidR="004F3BEE" w:rsidRPr="00CD2089" w:rsidRDefault="004F3BEE" w:rsidP="00CD2089">
            <w:pPr>
              <w:spacing w:line="312" w:lineRule="auto"/>
              <w:jc w:val="center"/>
            </w:pPr>
            <w:r>
              <w:rPr>
                <w:rFonts w:hint="eastAsia"/>
              </w:rPr>
              <w:t>1</w:t>
            </w:r>
          </w:p>
        </w:tc>
        <w:tc>
          <w:tcPr>
            <w:tcW w:w="1458" w:type="dxa"/>
            <w:vAlign w:val="center"/>
          </w:tcPr>
          <w:p w14:paraId="22ED1C5A" w14:textId="000886FA" w:rsidR="004F3BEE" w:rsidRPr="00CD2089" w:rsidRDefault="004F3BEE" w:rsidP="00CD2089">
            <w:pPr>
              <w:spacing w:line="312" w:lineRule="auto"/>
              <w:jc w:val="center"/>
            </w:pPr>
            <w:r w:rsidRPr="00CD2089">
              <w:rPr>
                <w:rFonts w:hint="eastAsia"/>
                <w:b/>
                <w:color w:val="000000" w:themeColor="text1"/>
                <w:kern w:val="0"/>
              </w:rPr>
              <w:t>数据采集</w:t>
            </w:r>
          </w:p>
        </w:tc>
        <w:tc>
          <w:tcPr>
            <w:tcW w:w="10489" w:type="dxa"/>
            <w:vAlign w:val="center"/>
          </w:tcPr>
          <w:p w14:paraId="11B9492F" w14:textId="77777777" w:rsidR="004F3BEE" w:rsidRPr="00CD2089" w:rsidRDefault="004F3BEE" w:rsidP="00CD2089">
            <w:pPr>
              <w:spacing w:line="312" w:lineRule="auto"/>
              <w:jc w:val="left"/>
              <w:rPr>
                <w:color w:val="000000" w:themeColor="text1"/>
              </w:rPr>
            </w:pPr>
            <w:r w:rsidRPr="00CD2089">
              <w:rPr>
                <w:rFonts w:hint="eastAsia"/>
                <w:color w:val="000000" w:themeColor="text1"/>
              </w:rPr>
              <w:t>1.数据采集能力：需支持对境内互联网新闻类网站、论坛、贴吧、博客、微博、微信、电子报、长微博、移动新闻客户端和抖音、快手、哔哩哔哩、美拍视频等的数据7X24h匹配关键词、标题、内容等组合进行采集，须支持按上述媒体类别进行分类展示，并支持按上述类别独立和多项同时进行查看。</w:t>
            </w:r>
          </w:p>
          <w:p w14:paraId="0C3957C9" w14:textId="77777777" w:rsidR="004F3BEE" w:rsidRPr="00CD2089" w:rsidRDefault="004F3BEE" w:rsidP="00CD2089">
            <w:pPr>
              <w:spacing w:line="312" w:lineRule="auto"/>
              <w:jc w:val="left"/>
              <w:rPr>
                <w:color w:val="000000" w:themeColor="text1"/>
              </w:rPr>
            </w:pPr>
            <w:r w:rsidRPr="00CD2089">
              <w:rPr>
                <w:rFonts w:hint="eastAsia"/>
                <w:color w:val="000000" w:themeColor="text1"/>
              </w:rPr>
              <w:t>2.数据处理能力：需快速完成信息处理，包括数据清洗、数据存储、数据脱敏、数据推送、语义分析等，主流媒体分钟级，一般媒体30分钟内。</w:t>
            </w:r>
          </w:p>
          <w:p w14:paraId="7D65708C" w14:textId="68D1B0C0" w:rsidR="004F3BEE" w:rsidRPr="00CD2089" w:rsidRDefault="004F3BEE" w:rsidP="00CD2089">
            <w:pPr>
              <w:spacing w:line="312" w:lineRule="auto"/>
              <w:jc w:val="left"/>
            </w:pPr>
            <w:r w:rsidRPr="00CD2089">
              <w:rPr>
                <w:rFonts w:hint="eastAsia"/>
                <w:color w:val="000000" w:themeColor="text1"/>
              </w:rPr>
              <w:t>3.★数据检索能力：需支持对不少于30天内的历史数据进行搜索，可实现最大100天的数据检索跨度。需支持按全文、标题、作者、来源、签到地、发布地进行搜索，并可对结果进行二次筛查,筛选。【要求提供系统截图并包括上述功能点】</w:t>
            </w:r>
          </w:p>
        </w:tc>
        <w:tc>
          <w:tcPr>
            <w:tcW w:w="1337" w:type="dxa"/>
          </w:tcPr>
          <w:p w14:paraId="3768A8AA" w14:textId="77777777" w:rsidR="004F3BEE" w:rsidRPr="00CD2089" w:rsidRDefault="004F3BEE" w:rsidP="00CD2089">
            <w:pPr>
              <w:spacing w:line="312" w:lineRule="auto"/>
              <w:jc w:val="left"/>
              <w:rPr>
                <w:color w:val="000000" w:themeColor="text1"/>
              </w:rPr>
            </w:pPr>
          </w:p>
        </w:tc>
      </w:tr>
      <w:tr w:rsidR="004F3BEE" w:rsidRPr="00CD2089" w14:paraId="29101071" w14:textId="451B4D6F" w:rsidTr="004F3BEE">
        <w:tc>
          <w:tcPr>
            <w:tcW w:w="664" w:type="dxa"/>
            <w:vAlign w:val="center"/>
          </w:tcPr>
          <w:p w14:paraId="6B1AE9D4" w14:textId="2B205E10" w:rsidR="004F3BEE" w:rsidRPr="00CD2089" w:rsidRDefault="004F3BEE" w:rsidP="00CD2089">
            <w:pPr>
              <w:spacing w:line="312" w:lineRule="auto"/>
              <w:jc w:val="center"/>
            </w:pPr>
            <w:r>
              <w:rPr>
                <w:rFonts w:hint="eastAsia"/>
              </w:rPr>
              <w:t>2</w:t>
            </w:r>
          </w:p>
        </w:tc>
        <w:tc>
          <w:tcPr>
            <w:tcW w:w="1458" w:type="dxa"/>
            <w:vAlign w:val="center"/>
          </w:tcPr>
          <w:p w14:paraId="02895F5B" w14:textId="6D5D2CE1" w:rsidR="004F3BEE" w:rsidRPr="00CD2089" w:rsidRDefault="004F3BEE" w:rsidP="00CD2089">
            <w:pPr>
              <w:spacing w:line="312" w:lineRule="auto"/>
              <w:jc w:val="center"/>
            </w:pPr>
            <w:r w:rsidRPr="00CD2089">
              <w:rPr>
                <w:rFonts w:hint="eastAsia"/>
                <w:b/>
              </w:rPr>
              <w:t>舆情监测</w:t>
            </w:r>
          </w:p>
        </w:tc>
        <w:tc>
          <w:tcPr>
            <w:tcW w:w="10489" w:type="dxa"/>
            <w:vAlign w:val="center"/>
          </w:tcPr>
          <w:p w14:paraId="4EEBDABC" w14:textId="77777777" w:rsidR="004F3BEE" w:rsidRPr="00CD2089" w:rsidRDefault="004F3BEE" w:rsidP="00CD2089">
            <w:pPr>
              <w:spacing w:line="312" w:lineRule="auto"/>
            </w:pPr>
            <w:r w:rsidRPr="00CD2089">
              <w:rPr>
                <w:rFonts w:hint="eastAsia"/>
              </w:rPr>
              <w:t>1.专题监测：需支持用户根据需求自定义设置舆情专题监测方案，舆情专题监测方案中可设置多个关键词，支持关键词之间的多层级逻辑关系，能够精确、快速、全面检索和采集互联网文字、图片、视频数据，对数据进行去重、去噪、正负面标记等处理，对公共开放平台的网络信息，微博，微信、贴吧等配图进行</w:t>
            </w:r>
            <w:r w:rsidRPr="00CD2089">
              <w:rPr>
                <w:rFonts w:ascii="Arial Unicode MS" w:eastAsia="Arial Unicode MS" w:hAnsi="Arial Unicode MS" w:cs="Arial Unicode MS" w:hint="eastAsia"/>
              </w:rPr>
              <w:t>OCR</w:t>
            </w:r>
            <w:r w:rsidRPr="00CD2089">
              <w:rPr>
                <w:rFonts w:hint="eastAsia"/>
              </w:rPr>
              <w:t>识别，对微博、微信公众号、抖音、贴吧、论坛等平台指定站点、作者、媒体类型、信源范围进行定向监测，支持对抖音、快手、哔哩哔哩、美拍等短视频平台抽帧识别等方式监测有关信息，呈现符合监测规则的信息。</w:t>
            </w:r>
          </w:p>
          <w:p w14:paraId="49333357" w14:textId="77777777" w:rsidR="004F3BEE" w:rsidRPr="00CD2089" w:rsidRDefault="004F3BEE" w:rsidP="00CD2089">
            <w:pPr>
              <w:spacing w:line="312" w:lineRule="auto"/>
            </w:pPr>
            <w:r w:rsidRPr="00CD2089">
              <w:rPr>
                <w:rFonts w:hint="eastAsia"/>
              </w:rPr>
              <w:t>2.专题分类：需支持舆情专题归类管理，即一个分类下可创建多个监测专题。支持舆情专题分类的添加、编辑、删除；支持舆情专题的添加、编辑、删除、暂停更新、加入导航栏。</w:t>
            </w:r>
          </w:p>
          <w:p w14:paraId="4C4570AA" w14:textId="77777777" w:rsidR="004F3BEE" w:rsidRPr="00CD2089" w:rsidRDefault="004F3BEE" w:rsidP="00CD2089">
            <w:pPr>
              <w:spacing w:line="312" w:lineRule="auto"/>
            </w:pPr>
            <w:r w:rsidRPr="00CD2089">
              <w:rPr>
                <w:rFonts w:hint="eastAsia"/>
              </w:rPr>
              <w:t>3.专题设置：需支持对专题自定义设置，包含关键词设置、精准设置、预警设置。关键词设置内容包含品牌词、</w:t>
            </w:r>
            <w:r w:rsidRPr="00CD2089">
              <w:rPr>
                <w:rFonts w:hint="eastAsia"/>
              </w:rPr>
              <w:lastRenderedPageBreak/>
              <w:t>主题词、事件词、歧义词、排除词等关键词，用户可增删改查关键词。精准设置内容包含词距范围、品牌词首现位置、唯一地域、微博时间点过滤、仅标题匹配、忽略微博位置中的关键词、忽略微博话题中的关键词，倾向性（正面、负面、红性）、文章类型（原创、转发、评论、弹幕）、微博认证（蓝V、橙V和普通用户）、地域范围。预警设置内容包含词、忽略微博话题中的关键词、忽略微博@中的关键词开启或关闭公共预警、预警级别选择、开启或关闭自定义预警。</w:t>
            </w:r>
          </w:p>
          <w:p w14:paraId="1EFFFE5B" w14:textId="77777777" w:rsidR="004F3BEE" w:rsidRPr="00CD2089" w:rsidRDefault="004F3BEE" w:rsidP="00CD2089">
            <w:pPr>
              <w:spacing w:line="312" w:lineRule="auto"/>
            </w:pPr>
            <w:r w:rsidRPr="00CD2089">
              <w:rPr>
                <w:rFonts w:hint="eastAsia"/>
              </w:rPr>
              <w:t>4.★舆情浏览：需支持舆情专题信息的浏览查看，共分三种类型（全部、图片、短视频）查看，每条信息包括序号、倾向性、文章类型、标题、摘要、发布时间、作者、媒体类型、信息来源、关键词以及相似信息条数等内容展示。需支持舆情专题信息列表默认每页显示30条信息，也可以选择显示60条、90条、180条、360条信息。需支持采集时间降序、采集时间升序、发布时间降序、发布时间升序、粉丝数升序、粉丝数降序、互动数升序、互动数降序多种舆情专题信息列表排序方式。需支持选中“隐藏摘要”后舆情专题信息列表中不显示舆情信息摘要，支持开启无图浏览模式。【要求提供系统截图并包括上述功能点】</w:t>
            </w:r>
          </w:p>
          <w:p w14:paraId="5DCD9F4E" w14:textId="77777777" w:rsidR="004F3BEE" w:rsidRPr="00CD2089" w:rsidRDefault="004F3BEE" w:rsidP="00CD2089">
            <w:pPr>
              <w:spacing w:line="312" w:lineRule="auto"/>
            </w:pPr>
            <w:r w:rsidRPr="00CD2089">
              <w:rPr>
                <w:rFonts w:hint="eastAsia"/>
              </w:rPr>
              <w:t>5.★信息筛选：需支持对舆情专题信息选择采集时间范围（单选）、倾向性（多选）、媒体类型（多选）、重点媒体（多选）、文章类型（多选）、认证类型（多选）、信源范围（多选）、图片识别（单选）、噪音过滤（单选）、相似信息（单选）、浏览范围（单选）、地域匹配（多选）等不同筛选条件进行筛选。具体筛选条件如下：</w:t>
            </w:r>
          </w:p>
          <w:p w14:paraId="346560A8" w14:textId="77777777" w:rsidR="004F3BEE" w:rsidRPr="00CD2089" w:rsidRDefault="004F3BEE" w:rsidP="00CD2089">
            <w:pPr>
              <w:spacing w:line="312" w:lineRule="auto"/>
            </w:pPr>
            <w:r w:rsidRPr="00CD2089">
              <w:rPr>
                <w:rFonts w:hint="eastAsia"/>
              </w:rPr>
              <w:t>采集时间范围（单选）：可按照全部、当天、昨天、24小时、近3天、近7天、自定义时间进行筛选。</w:t>
            </w:r>
          </w:p>
          <w:p w14:paraId="3039E765" w14:textId="77777777" w:rsidR="004F3BEE" w:rsidRPr="00CD2089" w:rsidRDefault="004F3BEE" w:rsidP="00CD2089">
            <w:pPr>
              <w:spacing w:line="312" w:lineRule="auto"/>
            </w:pPr>
            <w:r w:rsidRPr="00CD2089">
              <w:rPr>
                <w:rFonts w:hint="eastAsia"/>
              </w:rPr>
              <w:t>倾向性（多选）：可按照全部、正面、负面、中性进行筛选。</w:t>
            </w:r>
          </w:p>
          <w:p w14:paraId="386EE9C7" w14:textId="77777777" w:rsidR="004F3BEE" w:rsidRPr="00CD2089" w:rsidRDefault="004F3BEE" w:rsidP="00CD2089">
            <w:pPr>
              <w:spacing w:line="312" w:lineRule="auto"/>
            </w:pPr>
            <w:r w:rsidRPr="00CD2089">
              <w:rPr>
                <w:rFonts w:hint="eastAsia"/>
              </w:rPr>
              <w:t>媒体类型（多选）：可按照全部、新闻、平媒、论坛、博客、新浪微博、微信、视频、长微博、APP和短视频进行筛选。</w:t>
            </w:r>
          </w:p>
          <w:p w14:paraId="120B5A34" w14:textId="77777777" w:rsidR="004F3BEE" w:rsidRPr="00CD2089" w:rsidRDefault="004F3BEE" w:rsidP="00CD2089">
            <w:pPr>
              <w:spacing w:line="312" w:lineRule="auto"/>
            </w:pPr>
            <w:r w:rsidRPr="00CD2089">
              <w:rPr>
                <w:rFonts w:hint="eastAsia"/>
              </w:rPr>
              <w:t>重点媒体（多选）：可按照抖音、快手、小红书、B站、今日头条、腾讯新闻、新浪新闻、搜狐新闻、凤凰网、网易新闻进行筛选。</w:t>
            </w:r>
          </w:p>
          <w:p w14:paraId="58902760" w14:textId="77777777" w:rsidR="004F3BEE" w:rsidRPr="00CD2089" w:rsidRDefault="004F3BEE" w:rsidP="00CD2089">
            <w:pPr>
              <w:spacing w:line="312" w:lineRule="auto"/>
            </w:pPr>
            <w:r w:rsidRPr="00CD2089">
              <w:rPr>
                <w:rFonts w:hint="eastAsia"/>
              </w:rPr>
              <w:t>文章类型（多选）：可按照全部、原创、转发、评论、弹幕进行筛选。</w:t>
            </w:r>
          </w:p>
          <w:p w14:paraId="2D436757" w14:textId="77777777" w:rsidR="004F3BEE" w:rsidRPr="00CD2089" w:rsidRDefault="004F3BEE" w:rsidP="00CD2089">
            <w:pPr>
              <w:spacing w:line="312" w:lineRule="auto"/>
            </w:pPr>
            <w:r w:rsidRPr="00CD2089">
              <w:rPr>
                <w:rFonts w:hint="eastAsia"/>
              </w:rPr>
              <w:lastRenderedPageBreak/>
              <w:t>认证类型（多选）：可按照全部、普通用户、个人认证、机构认证进行筛选。</w:t>
            </w:r>
          </w:p>
          <w:p w14:paraId="0DE049CD" w14:textId="77777777" w:rsidR="004F3BEE" w:rsidRPr="00CD2089" w:rsidRDefault="004F3BEE" w:rsidP="00CD2089">
            <w:pPr>
              <w:spacing w:line="312" w:lineRule="auto"/>
            </w:pPr>
            <w:r w:rsidRPr="00CD2089">
              <w:rPr>
                <w:rFonts w:hint="eastAsia"/>
              </w:rPr>
              <w:t>信源范围（多选）：可按照全部、中央级、省级、地方进行筛选。</w:t>
            </w:r>
          </w:p>
          <w:p w14:paraId="707C051A" w14:textId="77777777" w:rsidR="004F3BEE" w:rsidRPr="00CD2089" w:rsidRDefault="004F3BEE" w:rsidP="00CD2089">
            <w:pPr>
              <w:spacing w:line="312" w:lineRule="auto"/>
            </w:pPr>
            <w:r w:rsidRPr="00CD2089">
              <w:rPr>
                <w:rFonts w:hint="eastAsia"/>
              </w:rPr>
              <w:t>噪音过滤（单选）：可按照全部、正常、精准、过滤进行筛选。</w:t>
            </w:r>
          </w:p>
          <w:p w14:paraId="60DCA929" w14:textId="77777777" w:rsidR="004F3BEE" w:rsidRPr="00CD2089" w:rsidRDefault="004F3BEE" w:rsidP="00CD2089">
            <w:pPr>
              <w:spacing w:line="312" w:lineRule="auto"/>
            </w:pPr>
            <w:r w:rsidRPr="00CD2089">
              <w:rPr>
                <w:rFonts w:hint="eastAsia"/>
              </w:rPr>
              <w:t>相似信息（单选）：可按照去重、不去重进行筛选。</w:t>
            </w:r>
          </w:p>
          <w:p w14:paraId="0C526755" w14:textId="77777777" w:rsidR="004F3BEE" w:rsidRPr="00CD2089" w:rsidRDefault="004F3BEE" w:rsidP="00CD2089">
            <w:pPr>
              <w:spacing w:line="312" w:lineRule="auto"/>
            </w:pPr>
            <w:r w:rsidRPr="00CD2089">
              <w:rPr>
                <w:rFonts w:hint="eastAsia"/>
              </w:rPr>
              <w:t>浏览范围（单选）：可按照全部、已读、未读进行筛选。</w:t>
            </w:r>
          </w:p>
          <w:p w14:paraId="5052EEC3" w14:textId="77777777" w:rsidR="004F3BEE" w:rsidRPr="00CD2089" w:rsidRDefault="004F3BEE" w:rsidP="00CD2089">
            <w:pPr>
              <w:spacing w:line="312" w:lineRule="auto"/>
            </w:pPr>
            <w:r w:rsidRPr="00CD2089">
              <w:rPr>
                <w:rFonts w:hint="eastAsia"/>
              </w:rPr>
              <w:t>地域匹配（多选）：可按照全部、作者签到地域、作者地域、信息发布地域、内容包含地域进行筛选。【要求提供系统截图并包括上述功能点】</w:t>
            </w:r>
          </w:p>
          <w:p w14:paraId="189E823D" w14:textId="77777777" w:rsidR="004F3BEE" w:rsidRPr="00CD2089" w:rsidRDefault="004F3BEE" w:rsidP="00CD2089">
            <w:pPr>
              <w:spacing w:line="312" w:lineRule="auto"/>
            </w:pPr>
            <w:r w:rsidRPr="00CD2089">
              <w:rPr>
                <w:rFonts w:hint="eastAsia"/>
              </w:rPr>
              <w:t>6.快捷导航：需支持选择多种筛选条件查询舆情专题信息并且应用保存为舆情专题的快捷查看标签，方便用户根据不同情况查看舆情专题信息。</w:t>
            </w:r>
          </w:p>
          <w:p w14:paraId="13F71802" w14:textId="77777777" w:rsidR="004F3BEE" w:rsidRPr="00CD2089" w:rsidRDefault="004F3BEE" w:rsidP="00CD2089">
            <w:pPr>
              <w:spacing w:line="312" w:lineRule="auto"/>
            </w:pPr>
            <w:r w:rsidRPr="00CD2089">
              <w:rPr>
                <w:rFonts w:hint="eastAsia"/>
              </w:rPr>
              <w:t>7.信息操作：需支持对舆情信息进行复制、删除、加入预警、标记倾向性（正向、中性、负面）、标记已读、批量下载、批量操作、生成截图功能。支持用户自定义设置舆情信息复制模板，可以随时修改复制模块，方便用户按需复制需要的舆情数据。</w:t>
            </w:r>
          </w:p>
          <w:p w14:paraId="0960C0E6" w14:textId="77777777" w:rsidR="004F3BEE" w:rsidRPr="00CD2089" w:rsidRDefault="004F3BEE" w:rsidP="00CD2089">
            <w:pPr>
              <w:spacing w:line="312" w:lineRule="auto"/>
            </w:pPr>
            <w:r w:rsidRPr="00CD2089">
              <w:rPr>
                <w:rFonts w:hint="eastAsia"/>
              </w:rPr>
              <w:t>8.统计分析：需支持对所有的舆情专题数据进行统计分析，具体内容包含倾向性趋势、媒体分布、发展趋势、地域统计、活跃媒体、活跃作者等内容，倾向性趋势、发展趋势可以按天、按小时查看，倾向性趋势、发展趋势可以选择不同样式图表查看，也支持下载图表图片。</w:t>
            </w:r>
          </w:p>
          <w:p w14:paraId="5FD4E58F" w14:textId="77777777" w:rsidR="004F3BEE" w:rsidRPr="00CD2089" w:rsidRDefault="004F3BEE" w:rsidP="00CD2089">
            <w:pPr>
              <w:spacing w:line="312" w:lineRule="auto"/>
            </w:pPr>
            <w:r w:rsidRPr="00CD2089">
              <w:rPr>
                <w:rFonts w:hint="eastAsia"/>
              </w:rPr>
              <w:t>9.★系统需实现对小视频APP（包括抖音、快手、小红书、哔哩哔哩、微博视频、今日头条、西瓜、微信视频号、好看视频）等最少10家小视频平台的原发视频及评论信息进行监控、预警和数据统计，须支持该功能单独展示，可实现全量信息展示和匹配关键词展示，并实现按时间、正负面性进行分类查看</w:t>
            </w:r>
            <w:bookmarkStart w:id="0" w:name="OLE_LINK10"/>
            <w:bookmarkStart w:id="1" w:name="OLE_LINK11"/>
            <w:r w:rsidRPr="00CD2089">
              <w:rPr>
                <w:rFonts w:hint="eastAsia"/>
              </w:rPr>
              <w:t>。</w:t>
            </w:r>
            <w:bookmarkEnd w:id="0"/>
            <w:bookmarkEnd w:id="1"/>
            <w:r w:rsidRPr="00CD2089">
              <w:rPr>
                <w:rFonts w:hint="eastAsia"/>
              </w:rPr>
              <w:t>【要求提供系统截图并包括上述功能点】</w:t>
            </w:r>
          </w:p>
          <w:p w14:paraId="05778D06" w14:textId="77777777" w:rsidR="004F3BEE" w:rsidRPr="00CD2089" w:rsidRDefault="004F3BEE" w:rsidP="00CD2089">
            <w:pPr>
              <w:spacing w:line="312" w:lineRule="auto"/>
            </w:pPr>
            <w:r w:rsidRPr="00CD2089">
              <w:rPr>
                <w:rFonts w:hint="eastAsia"/>
              </w:rPr>
              <w:t>10.长微博监测：支持对长微博的采集。</w:t>
            </w:r>
          </w:p>
          <w:p w14:paraId="5669CC23" w14:textId="77777777" w:rsidR="004F3BEE" w:rsidRPr="00CD2089" w:rsidRDefault="004F3BEE" w:rsidP="00CD2089">
            <w:pPr>
              <w:spacing w:line="312" w:lineRule="auto"/>
            </w:pPr>
            <w:r w:rsidRPr="00CD2089">
              <w:rPr>
                <w:rFonts w:hint="eastAsia"/>
              </w:rPr>
              <w:t>11.★系统支持关键词识别微博、微信、今日头条的图片中的文字信息，支持图片</w:t>
            </w:r>
            <w:r w:rsidRPr="00CD2089">
              <w:t>O</w:t>
            </w:r>
            <w:r w:rsidRPr="00CD2089">
              <w:rPr>
                <w:rFonts w:hint="eastAsia"/>
              </w:rPr>
              <w:t>CR识别，如电商图文、广告图</w:t>
            </w:r>
            <w:r w:rsidRPr="00CD2089">
              <w:rPr>
                <w:rFonts w:hint="eastAsia"/>
              </w:rPr>
              <w:lastRenderedPageBreak/>
              <w:t>文、横幅、宣传资料、拍照资料，街景文字等。【要求提供系统截图并包括上述功能点】</w:t>
            </w:r>
          </w:p>
          <w:p w14:paraId="33C933F5" w14:textId="77777777" w:rsidR="004F3BEE" w:rsidRPr="00CD2089" w:rsidRDefault="004F3BEE" w:rsidP="00CD2089">
            <w:pPr>
              <w:spacing w:line="312" w:lineRule="auto"/>
            </w:pPr>
            <w:r w:rsidRPr="00CD2089">
              <w:rPr>
                <w:rFonts w:hint="eastAsia"/>
              </w:rPr>
              <w:t>12.★系统提供定向采集功能模块，须支持对特定来源数据的定向采集，支持对指定域名、频道、账号、网络大V，活跃个人微博的数据进行定向采集监控。【要求提供系统截图并包括上述功能点】</w:t>
            </w:r>
          </w:p>
          <w:p w14:paraId="48DAFE4B" w14:textId="77777777" w:rsidR="004F3BEE" w:rsidRPr="00CD2089" w:rsidRDefault="004F3BEE" w:rsidP="00CD2089">
            <w:pPr>
              <w:spacing w:line="312" w:lineRule="auto"/>
            </w:pPr>
            <w:r w:rsidRPr="00CD2089">
              <w:rPr>
                <w:rFonts w:hint="eastAsia"/>
              </w:rPr>
              <w:t>13.★系统支持在文章页面选择词句快速添加排除词、预警词功能。【要求提供系统截图并包括上述功能点】</w:t>
            </w:r>
          </w:p>
          <w:p w14:paraId="6B1BEAEA" w14:textId="4F769DAD" w:rsidR="004F3BEE" w:rsidRPr="00CD2089" w:rsidRDefault="004F3BEE" w:rsidP="00CD2089">
            <w:pPr>
              <w:spacing w:line="312" w:lineRule="auto"/>
            </w:pPr>
            <w:r w:rsidRPr="00CD2089">
              <w:t>14.</w:t>
            </w:r>
            <w:bookmarkStart w:id="2" w:name="OLE_LINK9"/>
            <w:r w:rsidRPr="00CD2089">
              <w:t>★</w:t>
            </w:r>
            <w:bookmarkEnd w:id="2"/>
            <w:r w:rsidRPr="00CD2089">
              <w:t>系统支持对视频类数据（包括抖音、快手、微信视频号、哔哩哔哩、腾讯视频等）进行抽帧截图，并通过OCR图像识别技术进行内容提取，可实现对视频进行关键词规则方式匹配到相应数据。【要求提供系统截图并包括上述功能点】</w:t>
            </w:r>
          </w:p>
        </w:tc>
        <w:tc>
          <w:tcPr>
            <w:tcW w:w="1337" w:type="dxa"/>
          </w:tcPr>
          <w:p w14:paraId="437686B2" w14:textId="77777777" w:rsidR="004F3BEE" w:rsidRPr="00CD2089" w:rsidRDefault="004F3BEE" w:rsidP="00CD2089">
            <w:pPr>
              <w:spacing w:line="312" w:lineRule="auto"/>
            </w:pPr>
          </w:p>
        </w:tc>
      </w:tr>
      <w:tr w:rsidR="004F3BEE" w:rsidRPr="00CD2089" w14:paraId="32801596" w14:textId="351A3FAB" w:rsidTr="004F3BEE">
        <w:tc>
          <w:tcPr>
            <w:tcW w:w="664" w:type="dxa"/>
            <w:vAlign w:val="center"/>
          </w:tcPr>
          <w:p w14:paraId="68538C26" w14:textId="1D996FA8" w:rsidR="004F3BEE" w:rsidRPr="00CD2089" w:rsidRDefault="004F3BEE" w:rsidP="00CD2089">
            <w:pPr>
              <w:spacing w:line="312" w:lineRule="auto"/>
              <w:jc w:val="center"/>
            </w:pPr>
            <w:r>
              <w:rPr>
                <w:rFonts w:hint="eastAsia"/>
              </w:rPr>
              <w:lastRenderedPageBreak/>
              <w:t>3</w:t>
            </w:r>
          </w:p>
        </w:tc>
        <w:tc>
          <w:tcPr>
            <w:tcW w:w="1458" w:type="dxa"/>
            <w:vAlign w:val="center"/>
          </w:tcPr>
          <w:p w14:paraId="68348A7C" w14:textId="5CBE3F3F" w:rsidR="004F3BEE" w:rsidRPr="00CD2089" w:rsidRDefault="004F3BEE" w:rsidP="00CD2089">
            <w:pPr>
              <w:spacing w:line="312" w:lineRule="auto"/>
              <w:jc w:val="center"/>
            </w:pPr>
            <w:r w:rsidRPr="00CD2089">
              <w:rPr>
                <w:rFonts w:hint="eastAsia"/>
                <w:b/>
                <w:bCs/>
              </w:rPr>
              <w:t>舆情预警</w:t>
            </w:r>
          </w:p>
        </w:tc>
        <w:tc>
          <w:tcPr>
            <w:tcW w:w="10489" w:type="dxa"/>
            <w:vAlign w:val="center"/>
          </w:tcPr>
          <w:p w14:paraId="36926E03" w14:textId="77777777" w:rsidR="004F3BEE" w:rsidRPr="00CD2089" w:rsidRDefault="004F3BEE" w:rsidP="00CD2089">
            <w:pPr>
              <w:spacing w:line="312" w:lineRule="auto"/>
            </w:pPr>
            <w:r w:rsidRPr="00CD2089">
              <w:rPr>
                <w:rFonts w:hint="eastAsia"/>
              </w:rPr>
              <w:t>1.★需支持舆情监测中的舆情预警推送功能</w:t>
            </w:r>
            <w:r w:rsidRPr="00CD2089">
              <w:t>,通过系统语义分析功能，对监测到的负面信息进行精准预警，对预警信息按照“一般、重大、严重”的等级对负面信息进行划分等级，同时需要对投诉信息的类型进行“后勤管理、教务管理、学生管理、师德师风”等进行分类</w:t>
            </w:r>
            <w:r w:rsidRPr="00CD2089">
              <w:rPr>
                <w:rFonts w:hint="eastAsia"/>
              </w:rPr>
              <w:t>。并在加入预警的同时复制信息，能够直接粘贴到文档、记事本、社交平台聊天页面。【要求提供系统截图并包括上述功能点】</w:t>
            </w:r>
          </w:p>
          <w:p w14:paraId="2A93415B" w14:textId="77777777" w:rsidR="004F3BEE" w:rsidRPr="00CD2089" w:rsidRDefault="004F3BEE" w:rsidP="00CD2089">
            <w:pPr>
              <w:spacing w:line="312" w:lineRule="auto"/>
            </w:pPr>
            <w:r w:rsidRPr="00CD2089">
              <w:rPr>
                <w:rFonts w:hint="eastAsia"/>
              </w:rPr>
              <w:t>2</w:t>
            </w:r>
            <w:r w:rsidRPr="00CD2089">
              <w:t>.</w:t>
            </w:r>
            <w:r w:rsidRPr="00CD2089">
              <w:rPr>
                <w:rFonts w:hint="eastAsia"/>
              </w:rPr>
              <w:t>预警类型：需支持专题预警和词库预警。支持针对系统中全部专题的词库预警，通过设置自定义预警词，包含预警词、预警等级、词距范围、排除词、排除域名、排除作者等，实现系统全局自定义词库预警。</w:t>
            </w:r>
          </w:p>
          <w:p w14:paraId="6E3F18D9" w14:textId="77777777" w:rsidR="004F3BEE" w:rsidRPr="00CD2089" w:rsidRDefault="004F3BEE" w:rsidP="00CD2089">
            <w:pPr>
              <w:spacing w:line="312" w:lineRule="auto"/>
            </w:pPr>
            <w:r w:rsidRPr="00CD2089">
              <w:rPr>
                <w:rFonts w:hint="eastAsia"/>
              </w:rPr>
              <w:t>3</w:t>
            </w:r>
            <w:r w:rsidRPr="00CD2089">
              <w:t>.</w:t>
            </w:r>
            <w:r w:rsidRPr="00CD2089">
              <w:rPr>
                <w:rFonts w:hint="eastAsia"/>
              </w:rPr>
              <w:t xml:space="preserve"> ★系统预警信息：需支持对系统预警信息类型 “一级分类”“二级分类”标签添加，支持“模糊搜索”“批量修改类型”等。【要求提供系统截图并包括上述功能点】</w:t>
            </w:r>
          </w:p>
          <w:p w14:paraId="05A9200A" w14:textId="77777777" w:rsidR="004F3BEE" w:rsidRPr="00CD2089" w:rsidRDefault="004F3BEE" w:rsidP="00CD2089">
            <w:pPr>
              <w:spacing w:line="312" w:lineRule="auto"/>
            </w:pPr>
            <w:r w:rsidRPr="00CD2089">
              <w:t>4.</w:t>
            </w:r>
            <w:r w:rsidRPr="00CD2089">
              <w:rPr>
                <w:rFonts w:hint="eastAsia"/>
              </w:rPr>
              <w:t>预警信息推送时间：默认每日预警提醒，支持自定义设置推送时间段。</w:t>
            </w:r>
          </w:p>
          <w:p w14:paraId="443EE5FE" w14:textId="77777777" w:rsidR="004F3BEE" w:rsidRPr="00CD2089" w:rsidRDefault="004F3BEE" w:rsidP="00CD2089">
            <w:pPr>
              <w:spacing w:line="312" w:lineRule="auto"/>
            </w:pPr>
            <w:r w:rsidRPr="00CD2089">
              <w:t>5</w:t>
            </w:r>
            <w:r w:rsidRPr="00CD2089">
              <w:rPr>
                <w:rFonts w:hint="eastAsia"/>
              </w:rPr>
              <w:t>.预警方式：</w:t>
            </w:r>
          </w:p>
          <w:p w14:paraId="3C0A0A41" w14:textId="77777777" w:rsidR="004F3BEE" w:rsidRPr="00CD2089" w:rsidRDefault="004F3BEE" w:rsidP="00CD2089">
            <w:pPr>
              <w:spacing w:line="312" w:lineRule="auto"/>
            </w:pPr>
            <w:r w:rsidRPr="00CD2089">
              <w:rPr>
                <w:rFonts w:hint="eastAsia"/>
              </w:rPr>
              <w:t>①微信公众号预警：通过关注微信公众号获取预警信息。</w:t>
            </w:r>
          </w:p>
          <w:p w14:paraId="6838364E" w14:textId="77777777" w:rsidR="004F3BEE" w:rsidRPr="00CD2089" w:rsidRDefault="004F3BEE" w:rsidP="00CD2089">
            <w:pPr>
              <w:spacing w:line="312" w:lineRule="auto"/>
            </w:pPr>
            <w:r w:rsidRPr="00CD2089">
              <w:rPr>
                <w:rFonts w:hint="eastAsia"/>
              </w:rPr>
              <w:t>②★邮箱预警：通过绑定邮箱推送预警信息。</w:t>
            </w:r>
          </w:p>
          <w:p w14:paraId="4F882E3E" w14:textId="77777777" w:rsidR="004F3BEE" w:rsidRPr="00CD2089" w:rsidRDefault="004F3BEE" w:rsidP="00CD2089">
            <w:pPr>
              <w:spacing w:line="312" w:lineRule="auto"/>
            </w:pPr>
            <w:r w:rsidRPr="00CD2089">
              <w:rPr>
                <w:rFonts w:hint="eastAsia"/>
              </w:rPr>
              <w:t>③★短信预警：通过绑定手机号发送短信预警。</w:t>
            </w:r>
          </w:p>
          <w:p w14:paraId="3662ED8C" w14:textId="77777777" w:rsidR="004F3BEE" w:rsidRPr="00CD2089" w:rsidRDefault="004F3BEE" w:rsidP="00CD2089">
            <w:pPr>
              <w:spacing w:line="312" w:lineRule="auto"/>
            </w:pPr>
            <w:r w:rsidRPr="00CD2089">
              <w:rPr>
                <w:rFonts w:hint="eastAsia"/>
              </w:rPr>
              <w:t>④★微信群预警：系统自动推动至微信群。</w:t>
            </w:r>
          </w:p>
          <w:p w14:paraId="42B19A7A" w14:textId="2878CF5C" w:rsidR="004F3BEE" w:rsidRPr="00CD2089" w:rsidRDefault="004F3BEE" w:rsidP="00CD2089">
            <w:pPr>
              <w:spacing w:line="312" w:lineRule="auto"/>
            </w:pPr>
            <w:r w:rsidRPr="00CD2089">
              <w:rPr>
                <w:rFonts w:hint="eastAsia"/>
              </w:rPr>
              <w:lastRenderedPageBreak/>
              <w:t>⑤人工预警：由专业舆情分析师提供舆情预警提醒。</w:t>
            </w:r>
          </w:p>
        </w:tc>
        <w:tc>
          <w:tcPr>
            <w:tcW w:w="1337" w:type="dxa"/>
          </w:tcPr>
          <w:p w14:paraId="4B095744" w14:textId="77777777" w:rsidR="004F3BEE" w:rsidRPr="00CD2089" w:rsidRDefault="004F3BEE" w:rsidP="00CD2089">
            <w:pPr>
              <w:spacing w:line="312" w:lineRule="auto"/>
            </w:pPr>
          </w:p>
        </w:tc>
      </w:tr>
      <w:tr w:rsidR="004F3BEE" w:rsidRPr="00CD2089" w14:paraId="0F024B15" w14:textId="4065A4DE" w:rsidTr="004F3BEE">
        <w:tc>
          <w:tcPr>
            <w:tcW w:w="664" w:type="dxa"/>
            <w:vAlign w:val="center"/>
          </w:tcPr>
          <w:p w14:paraId="78637358" w14:textId="225D500F" w:rsidR="004F3BEE" w:rsidRPr="00CD2089" w:rsidRDefault="004F3BEE" w:rsidP="00CD2089">
            <w:pPr>
              <w:spacing w:line="312" w:lineRule="auto"/>
              <w:jc w:val="center"/>
            </w:pPr>
            <w:r>
              <w:rPr>
                <w:rFonts w:hint="eastAsia"/>
              </w:rPr>
              <w:lastRenderedPageBreak/>
              <w:t>4</w:t>
            </w:r>
          </w:p>
        </w:tc>
        <w:tc>
          <w:tcPr>
            <w:tcW w:w="1458" w:type="dxa"/>
            <w:vAlign w:val="center"/>
          </w:tcPr>
          <w:p w14:paraId="1A4CEA36" w14:textId="0F7A7D4D" w:rsidR="004F3BEE" w:rsidRPr="00CD2089" w:rsidRDefault="004F3BEE" w:rsidP="00CD2089">
            <w:pPr>
              <w:spacing w:line="312" w:lineRule="auto"/>
              <w:jc w:val="center"/>
            </w:pPr>
            <w:r w:rsidRPr="00CD2089">
              <w:rPr>
                <w:rFonts w:hint="eastAsia"/>
                <w:b/>
                <w:bCs/>
              </w:rPr>
              <w:t>事件分析</w:t>
            </w:r>
          </w:p>
        </w:tc>
        <w:tc>
          <w:tcPr>
            <w:tcW w:w="10489" w:type="dxa"/>
            <w:vAlign w:val="center"/>
          </w:tcPr>
          <w:p w14:paraId="3DB7C5B4" w14:textId="77777777" w:rsidR="004F3BEE" w:rsidRPr="00CD2089" w:rsidRDefault="004F3BEE" w:rsidP="00CD2089">
            <w:pPr>
              <w:spacing w:line="312" w:lineRule="auto"/>
            </w:pPr>
            <w:r w:rsidRPr="00CD2089">
              <w:rPr>
                <w:rFonts w:hint="eastAsia"/>
              </w:rPr>
              <w:t>1.需支持对热点、突发事件进行报道追踪，支持10组关键词监测热点事件，用户可以根据设置多个事件关键词、歧义词、排除设置（排除词、排除作者、排除域名、排除频道）和起止时间、评论数据匹配（仅匹配关键词评论、全部评论、不匹配评论），生成舆情事件分析报告。事件分析报告包含事件总括（事件概述、首发媒体、事件脉络、发展趋势、调性分析、关键词云、地域分析）、短视频分析、微博分析、媒体分析、评论分析、观点分析、全部信息。支持以可视化效果呈现事件发展趋势和内容，为用户跟踪事件发展态势提供便捷。</w:t>
            </w:r>
          </w:p>
          <w:p w14:paraId="13C1DB2F" w14:textId="7C8ED4A4" w:rsidR="004F3BEE" w:rsidRPr="00CD2089" w:rsidRDefault="004F3BEE" w:rsidP="00CD2089">
            <w:pPr>
              <w:spacing w:line="312" w:lineRule="auto"/>
            </w:pPr>
            <w:r w:rsidRPr="00CD2089">
              <w:rPr>
                <w:rFonts w:hint="eastAsia"/>
              </w:rPr>
              <w:t>2.需支持查看事件分析中全部的舆情信息，一键导出相关事件的报告。支持下载不同内容的统计数据趋势图图片。</w:t>
            </w:r>
          </w:p>
        </w:tc>
        <w:tc>
          <w:tcPr>
            <w:tcW w:w="1337" w:type="dxa"/>
          </w:tcPr>
          <w:p w14:paraId="1672B856" w14:textId="77777777" w:rsidR="004F3BEE" w:rsidRPr="00CD2089" w:rsidRDefault="004F3BEE" w:rsidP="00CD2089">
            <w:pPr>
              <w:spacing w:line="312" w:lineRule="auto"/>
            </w:pPr>
          </w:p>
        </w:tc>
      </w:tr>
      <w:tr w:rsidR="004F3BEE" w:rsidRPr="00CD2089" w14:paraId="7989C282" w14:textId="4A166CFF" w:rsidTr="004F3BEE">
        <w:tc>
          <w:tcPr>
            <w:tcW w:w="664" w:type="dxa"/>
            <w:vAlign w:val="center"/>
          </w:tcPr>
          <w:p w14:paraId="23CD96A3" w14:textId="70D5029F" w:rsidR="004F3BEE" w:rsidRPr="00CD2089" w:rsidRDefault="004F3BEE" w:rsidP="00CD2089">
            <w:pPr>
              <w:spacing w:line="312" w:lineRule="auto"/>
              <w:jc w:val="center"/>
            </w:pPr>
            <w:r>
              <w:rPr>
                <w:rFonts w:hint="eastAsia"/>
              </w:rPr>
              <w:t>5</w:t>
            </w:r>
          </w:p>
        </w:tc>
        <w:tc>
          <w:tcPr>
            <w:tcW w:w="1458" w:type="dxa"/>
            <w:vAlign w:val="center"/>
          </w:tcPr>
          <w:p w14:paraId="2118ACA1" w14:textId="59E44D60" w:rsidR="004F3BEE" w:rsidRPr="00CD2089" w:rsidRDefault="004F3BEE" w:rsidP="00CD2089">
            <w:pPr>
              <w:spacing w:line="312" w:lineRule="auto"/>
              <w:jc w:val="center"/>
            </w:pPr>
            <w:r w:rsidRPr="00CD2089">
              <w:rPr>
                <w:rFonts w:hint="eastAsia"/>
                <w:b/>
                <w:bCs/>
              </w:rPr>
              <w:t>舆情报告</w:t>
            </w:r>
          </w:p>
        </w:tc>
        <w:tc>
          <w:tcPr>
            <w:tcW w:w="10489" w:type="dxa"/>
            <w:vAlign w:val="center"/>
          </w:tcPr>
          <w:p w14:paraId="59AE68C8" w14:textId="77777777" w:rsidR="004F3BEE" w:rsidRPr="00CD2089" w:rsidRDefault="004F3BEE" w:rsidP="00CD2089">
            <w:pPr>
              <w:wordWrap/>
              <w:topLinePunct w:val="0"/>
              <w:spacing w:line="312" w:lineRule="auto"/>
              <w:rPr>
                <w:color w:val="000000" w:themeColor="text1"/>
                <w:kern w:val="0"/>
                <w:lang w:bidi="ar"/>
              </w:rPr>
            </w:pPr>
            <w:r w:rsidRPr="00CD2089">
              <w:rPr>
                <w:rFonts w:hint="eastAsia"/>
                <w:color w:val="000000" w:themeColor="text1"/>
              </w:rPr>
              <w:t>1.需支持上传报告功能，支持创建报告分类，按分类上传报告文件，支持删除报告，支持通过关键词、时间筛选查询报告。</w:t>
            </w:r>
          </w:p>
          <w:p w14:paraId="12F6A776" w14:textId="77777777" w:rsidR="004F3BEE" w:rsidRPr="00CD2089" w:rsidRDefault="004F3BEE" w:rsidP="00CD2089">
            <w:pPr>
              <w:wordWrap/>
              <w:topLinePunct w:val="0"/>
              <w:spacing w:line="312" w:lineRule="auto"/>
              <w:rPr>
                <w:color w:val="000000" w:themeColor="text1"/>
                <w:kern w:val="0"/>
                <w:lang w:bidi="ar"/>
              </w:rPr>
            </w:pPr>
            <w:r w:rsidRPr="00CD2089">
              <w:rPr>
                <w:rFonts w:hint="eastAsia"/>
                <w:color w:val="000000" w:themeColor="text1"/>
                <w:kern w:val="0"/>
                <w:lang w:bidi="ar"/>
              </w:rPr>
              <w:t>2.需支持舆情日报快速生成功能，支持按日生成日报，支持批量下载报告，支持自定义报告字段生成舆情日报。</w:t>
            </w:r>
          </w:p>
          <w:p w14:paraId="1B831570" w14:textId="77777777" w:rsidR="004F3BEE" w:rsidRPr="00CD2089" w:rsidRDefault="004F3BEE" w:rsidP="00CD2089">
            <w:pPr>
              <w:wordWrap/>
              <w:topLinePunct w:val="0"/>
              <w:spacing w:line="312" w:lineRule="auto"/>
              <w:rPr>
                <w:color w:val="000000" w:themeColor="text1"/>
                <w:kern w:val="0"/>
                <w:lang w:bidi="ar"/>
              </w:rPr>
            </w:pPr>
            <w:r w:rsidRPr="00CD2089">
              <w:rPr>
                <w:rFonts w:hint="eastAsia"/>
                <w:color w:val="000000" w:themeColor="text1"/>
                <w:kern w:val="0"/>
                <w:lang w:bidi="ar"/>
              </w:rPr>
              <w:t>3.需支持舆情周报快速生成功能，支持按周生成周报，支持批量下载报告，支持自定义报告字段生成舆情周报。</w:t>
            </w:r>
          </w:p>
          <w:p w14:paraId="0EDA2CAD" w14:textId="77777777" w:rsidR="004F3BEE" w:rsidRPr="00CD2089" w:rsidRDefault="004F3BEE" w:rsidP="00CD2089">
            <w:pPr>
              <w:wordWrap/>
              <w:topLinePunct w:val="0"/>
              <w:spacing w:line="312" w:lineRule="auto"/>
              <w:rPr>
                <w:color w:val="000000" w:themeColor="text1"/>
                <w:kern w:val="0"/>
                <w:lang w:bidi="ar"/>
              </w:rPr>
            </w:pPr>
            <w:r w:rsidRPr="00CD2089">
              <w:rPr>
                <w:rFonts w:hint="eastAsia"/>
                <w:color w:val="000000" w:themeColor="text1"/>
                <w:kern w:val="0"/>
                <w:lang w:bidi="ar"/>
              </w:rPr>
              <w:t>4.需支持舆情月报快速生成功能，支持按月生成周报，支持批量下载报告，支持自定义报告字段生成舆情月报。</w:t>
            </w:r>
          </w:p>
          <w:p w14:paraId="4AA365EB" w14:textId="45E31438" w:rsidR="004F3BEE" w:rsidRPr="00CD2089" w:rsidRDefault="004F3BEE" w:rsidP="00CD2089">
            <w:pPr>
              <w:wordWrap/>
              <w:topLinePunct w:val="0"/>
              <w:spacing w:line="312" w:lineRule="auto"/>
            </w:pPr>
            <w:r w:rsidRPr="00CD2089">
              <w:rPr>
                <w:rFonts w:hint="eastAsia"/>
                <w:color w:val="000000" w:themeColor="text1"/>
                <w:kern w:val="0"/>
                <w:lang w:bidi="ar"/>
              </w:rPr>
              <w:t>5.需支持自助报告功能，支持自定义选取时间范围、报告字段生成舆情报告，支持批量下载舆情报告。</w:t>
            </w:r>
          </w:p>
        </w:tc>
        <w:tc>
          <w:tcPr>
            <w:tcW w:w="1337" w:type="dxa"/>
          </w:tcPr>
          <w:p w14:paraId="59603D7D" w14:textId="77777777" w:rsidR="004F3BEE" w:rsidRPr="00CD2089" w:rsidRDefault="004F3BEE" w:rsidP="00CD2089">
            <w:pPr>
              <w:wordWrap/>
              <w:topLinePunct w:val="0"/>
              <w:spacing w:line="312" w:lineRule="auto"/>
              <w:rPr>
                <w:color w:val="000000" w:themeColor="text1"/>
              </w:rPr>
            </w:pPr>
          </w:p>
        </w:tc>
      </w:tr>
      <w:tr w:rsidR="004F3BEE" w:rsidRPr="00CD2089" w14:paraId="417D693B" w14:textId="5C23CFDB" w:rsidTr="004F3BEE">
        <w:tc>
          <w:tcPr>
            <w:tcW w:w="664" w:type="dxa"/>
            <w:vAlign w:val="center"/>
          </w:tcPr>
          <w:p w14:paraId="2FBFC80B" w14:textId="36D2904A" w:rsidR="004F3BEE" w:rsidRPr="00CD2089" w:rsidRDefault="004F3BEE" w:rsidP="00CD2089">
            <w:pPr>
              <w:spacing w:line="312" w:lineRule="auto"/>
              <w:jc w:val="center"/>
            </w:pPr>
            <w:r>
              <w:rPr>
                <w:rFonts w:hint="eastAsia"/>
              </w:rPr>
              <w:t>6</w:t>
            </w:r>
          </w:p>
        </w:tc>
        <w:tc>
          <w:tcPr>
            <w:tcW w:w="1458" w:type="dxa"/>
            <w:vAlign w:val="center"/>
          </w:tcPr>
          <w:p w14:paraId="6B6A151A" w14:textId="1222E22A" w:rsidR="004F3BEE" w:rsidRPr="00CD2089" w:rsidRDefault="004F3BEE" w:rsidP="00CD2089">
            <w:pPr>
              <w:spacing w:line="312" w:lineRule="auto"/>
              <w:jc w:val="center"/>
            </w:pPr>
            <w:r w:rsidRPr="00CD2089">
              <w:rPr>
                <w:rFonts w:hint="eastAsia"/>
                <w:b/>
                <w:bCs/>
              </w:rPr>
              <w:t>站内搜索</w:t>
            </w:r>
          </w:p>
        </w:tc>
        <w:tc>
          <w:tcPr>
            <w:tcW w:w="10489" w:type="dxa"/>
            <w:vAlign w:val="center"/>
          </w:tcPr>
          <w:p w14:paraId="7C439371" w14:textId="77777777" w:rsidR="004F3BEE" w:rsidRPr="00CD2089" w:rsidRDefault="004F3BEE" w:rsidP="00CD2089">
            <w:pPr>
              <w:spacing w:line="312" w:lineRule="auto"/>
            </w:pPr>
            <w:r w:rsidRPr="00CD2089">
              <w:rPr>
                <w:rFonts w:hint="eastAsia"/>
              </w:rPr>
              <w:t>1.站内搜索：需支持对系统内监测的全部数据进行多种条件（正文、标题、原文、作者、来源、签到地、发布地等）检索，系统全局舆情尽在掌握；可根据搜索结果进行二次筛选查询。</w:t>
            </w:r>
          </w:p>
          <w:p w14:paraId="5FB86EBE" w14:textId="04FAD056" w:rsidR="004F3BEE" w:rsidRPr="00CD2089" w:rsidRDefault="004F3BEE" w:rsidP="00CD2089">
            <w:pPr>
              <w:spacing w:line="312" w:lineRule="auto"/>
            </w:pPr>
            <w:r w:rsidRPr="00CD2089">
              <w:rPr>
                <w:rFonts w:hint="eastAsia"/>
              </w:rPr>
              <w:t>2.热点榜单：需支持各媒体热点榜单，包括微博热榜、B站热榜、抖音热榜、快手热榜等实时查看全网热点。</w:t>
            </w:r>
          </w:p>
        </w:tc>
        <w:tc>
          <w:tcPr>
            <w:tcW w:w="1337" w:type="dxa"/>
          </w:tcPr>
          <w:p w14:paraId="64E9F087" w14:textId="77777777" w:rsidR="004F3BEE" w:rsidRPr="00CD2089" w:rsidRDefault="004F3BEE" w:rsidP="00CD2089">
            <w:pPr>
              <w:spacing w:line="312" w:lineRule="auto"/>
            </w:pPr>
          </w:p>
        </w:tc>
      </w:tr>
      <w:tr w:rsidR="004F3BEE" w:rsidRPr="00CD2089" w14:paraId="37F7197C" w14:textId="7DBD616D" w:rsidTr="004F3BEE">
        <w:tc>
          <w:tcPr>
            <w:tcW w:w="664" w:type="dxa"/>
            <w:vAlign w:val="center"/>
          </w:tcPr>
          <w:p w14:paraId="71793C85" w14:textId="46F62A8B" w:rsidR="004F3BEE" w:rsidRPr="00CD2089" w:rsidRDefault="004F3BEE" w:rsidP="00CD2089">
            <w:pPr>
              <w:spacing w:line="312" w:lineRule="auto"/>
              <w:jc w:val="center"/>
            </w:pPr>
            <w:r>
              <w:rPr>
                <w:rFonts w:hint="eastAsia"/>
              </w:rPr>
              <w:t>7</w:t>
            </w:r>
          </w:p>
        </w:tc>
        <w:tc>
          <w:tcPr>
            <w:tcW w:w="1458" w:type="dxa"/>
            <w:vAlign w:val="center"/>
          </w:tcPr>
          <w:p w14:paraId="5313B99E" w14:textId="69E79105" w:rsidR="004F3BEE" w:rsidRPr="00CD2089" w:rsidRDefault="004F3BEE" w:rsidP="00CD2089">
            <w:pPr>
              <w:spacing w:line="312" w:lineRule="auto"/>
              <w:jc w:val="center"/>
            </w:pPr>
            <w:r w:rsidRPr="00CD2089">
              <w:rPr>
                <w:rFonts w:hint="eastAsia"/>
                <w:b/>
              </w:rPr>
              <w:t>溯源</w:t>
            </w:r>
          </w:p>
        </w:tc>
        <w:tc>
          <w:tcPr>
            <w:tcW w:w="10489" w:type="dxa"/>
            <w:vAlign w:val="center"/>
          </w:tcPr>
          <w:p w14:paraId="2439FB7F" w14:textId="77777777" w:rsidR="004F3BEE" w:rsidRPr="00CD2089" w:rsidRDefault="004F3BEE" w:rsidP="00CD2089">
            <w:pPr>
              <w:spacing w:line="312" w:lineRule="auto"/>
            </w:pPr>
            <w:r w:rsidRPr="00CD2089">
              <w:rPr>
                <w:rFonts w:hint="eastAsia"/>
              </w:rPr>
              <w:t>1.需支持文本溯源，通过输入关键词溯源舆情信息。</w:t>
            </w:r>
          </w:p>
          <w:p w14:paraId="36C4D39E" w14:textId="321405C2" w:rsidR="004F3BEE" w:rsidRPr="00CD2089" w:rsidRDefault="004F3BEE" w:rsidP="00CD2089">
            <w:pPr>
              <w:spacing w:line="312" w:lineRule="auto"/>
            </w:pPr>
            <w:r w:rsidRPr="00CD2089">
              <w:rPr>
                <w:rFonts w:hint="eastAsia"/>
              </w:rPr>
              <w:t>2.需支持作者溯源，通过输入作者名称、ID、平台号溯源舆情信息。</w:t>
            </w:r>
          </w:p>
        </w:tc>
        <w:tc>
          <w:tcPr>
            <w:tcW w:w="1337" w:type="dxa"/>
          </w:tcPr>
          <w:p w14:paraId="654F9280" w14:textId="77777777" w:rsidR="004F3BEE" w:rsidRPr="00CD2089" w:rsidRDefault="004F3BEE" w:rsidP="00CD2089">
            <w:pPr>
              <w:spacing w:line="312" w:lineRule="auto"/>
            </w:pPr>
          </w:p>
        </w:tc>
      </w:tr>
      <w:tr w:rsidR="004F3BEE" w:rsidRPr="00CD2089" w14:paraId="641D79B6" w14:textId="38B414BD" w:rsidTr="004F3BEE">
        <w:tc>
          <w:tcPr>
            <w:tcW w:w="664" w:type="dxa"/>
            <w:vAlign w:val="center"/>
          </w:tcPr>
          <w:p w14:paraId="45136F62" w14:textId="5888C79B" w:rsidR="004F3BEE" w:rsidRDefault="004F3BEE" w:rsidP="00CD2089">
            <w:pPr>
              <w:spacing w:line="312" w:lineRule="auto"/>
              <w:jc w:val="center"/>
            </w:pPr>
            <w:r>
              <w:rPr>
                <w:rFonts w:hint="eastAsia"/>
              </w:rPr>
              <w:t>8</w:t>
            </w:r>
          </w:p>
        </w:tc>
        <w:tc>
          <w:tcPr>
            <w:tcW w:w="1458" w:type="dxa"/>
            <w:vAlign w:val="center"/>
          </w:tcPr>
          <w:p w14:paraId="15A4C9DC" w14:textId="5A04C138" w:rsidR="004F3BEE" w:rsidRPr="00CD2089" w:rsidRDefault="004F3BEE" w:rsidP="00CD2089">
            <w:pPr>
              <w:spacing w:line="312" w:lineRule="auto"/>
              <w:jc w:val="center"/>
            </w:pPr>
            <w:r w:rsidRPr="00CD2089">
              <w:rPr>
                <w:rFonts w:hint="eastAsia"/>
                <w:b/>
                <w:bCs/>
                <w:color w:val="000000" w:themeColor="text1"/>
              </w:rPr>
              <w:t>账号管理</w:t>
            </w:r>
          </w:p>
        </w:tc>
        <w:tc>
          <w:tcPr>
            <w:tcW w:w="10489" w:type="dxa"/>
            <w:vAlign w:val="center"/>
          </w:tcPr>
          <w:p w14:paraId="05186AE4" w14:textId="77777777" w:rsidR="004F3BEE" w:rsidRPr="00CD2089" w:rsidRDefault="004F3BEE" w:rsidP="00CD2089">
            <w:pPr>
              <w:spacing w:line="312" w:lineRule="auto"/>
              <w:rPr>
                <w:color w:val="000000" w:themeColor="text1"/>
              </w:rPr>
            </w:pPr>
            <w:r w:rsidRPr="00CD2089">
              <w:rPr>
                <w:rFonts w:hint="eastAsia"/>
                <w:color w:val="000000" w:themeColor="text1"/>
              </w:rPr>
              <w:t>1.需支持用户的个人信息修改和账号密码修改功能。</w:t>
            </w:r>
          </w:p>
          <w:p w14:paraId="14C96FBE" w14:textId="77777777" w:rsidR="004F3BEE" w:rsidRPr="00CD2089" w:rsidRDefault="004F3BEE" w:rsidP="00CD2089">
            <w:pPr>
              <w:spacing w:line="312" w:lineRule="auto"/>
              <w:rPr>
                <w:color w:val="000000" w:themeColor="text1"/>
              </w:rPr>
            </w:pPr>
            <w:r w:rsidRPr="00CD2089">
              <w:rPr>
                <w:rFonts w:hint="eastAsia"/>
                <w:color w:val="000000" w:themeColor="text1"/>
              </w:rPr>
              <w:t>2.需支持用户查看个人账号的整个监测用量情况，包括所有专题监测总数据量、各个监测专题的数据量、所有专题数据量排行、推送预警信息数据量、关键词使用数量等数据用量统计，实时查看账号整体情况，各项数据量使</w:t>
            </w:r>
            <w:r w:rsidRPr="00CD2089">
              <w:rPr>
                <w:rFonts w:hint="eastAsia"/>
                <w:color w:val="000000" w:themeColor="text1"/>
              </w:rPr>
              <w:lastRenderedPageBreak/>
              <w:t>用情况一目了然。</w:t>
            </w:r>
          </w:p>
          <w:p w14:paraId="0ED0875F" w14:textId="77777777" w:rsidR="004F3BEE" w:rsidRPr="00CD2089" w:rsidRDefault="004F3BEE" w:rsidP="00CD2089">
            <w:pPr>
              <w:pStyle w:val="2"/>
              <w:ind w:leftChars="0" w:left="0" w:firstLineChars="0" w:firstLine="0"/>
              <w:jc w:val="left"/>
              <w:rPr>
                <w:color w:val="000000" w:themeColor="text1"/>
              </w:rPr>
            </w:pPr>
            <w:r w:rsidRPr="00CD2089">
              <w:rPr>
                <w:rFonts w:hint="eastAsia"/>
                <w:color w:val="000000" w:themeColor="text1"/>
              </w:rPr>
              <w:t>3.★多人登陆要求：为保证各部门协同工作，舆情监测电脑端与手机端都需要满足多人同时登陆要求。如果满足，需支持验证并出具承诺书。</w:t>
            </w:r>
          </w:p>
          <w:p w14:paraId="6DE0CCCB" w14:textId="410B96E5" w:rsidR="004F3BEE" w:rsidRPr="00CD2089" w:rsidRDefault="004F3BEE" w:rsidP="00CD2089">
            <w:pPr>
              <w:pStyle w:val="2"/>
              <w:ind w:leftChars="0" w:left="0" w:firstLineChars="0" w:firstLine="0"/>
              <w:jc w:val="left"/>
            </w:pPr>
            <w:r w:rsidRPr="00CD2089">
              <w:rPr>
                <w:rFonts w:hint="eastAsia"/>
                <w:color w:val="000000" w:themeColor="text1"/>
              </w:rPr>
              <w:t>4.★需支持PC端、手机APP端、H5等多端登录。【要求提供系统截图并包括上述功能点】</w:t>
            </w:r>
          </w:p>
        </w:tc>
        <w:tc>
          <w:tcPr>
            <w:tcW w:w="1337" w:type="dxa"/>
          </w:tcPr>
          <w:p w14:paraId="6F8C6123" w14:textId="77777777" w:rsidR="004F3BEE" w:rsidRPr="00CD2089" w:rsidRDefault="004F3BEE" w:rsidP="00CD2089">
            <w:pPr>
              <w:spacing w:line="312" w:lineRule="auto"/>
              <w:rPr>
                <w:color w:val="000000" w:themeColor="text1"/>
              </w:rPr>
            </w:pPr>
          </w:p>
        </w:tc>
      </w:tr>
      <w:tr w:rsidR="004F3BEE" w:rsidRPr="00CD2089" w14:paraId="5742BA1A" w14:textId="77776AAE" w:rsidTr="004F3BEE">
        <w:tc>
          <w:tcPr>
            <w:tcW w:w="664" w:type="dxa"/>
            <w:vAlign w:val="center"/>
          </w:tcPr>
          <w:p w14:paraId="15EF892E" w14:textId="125E65BF" w:rsidR="004F3BEE" w:rsidRDefault="004F3BEE" w:rsidP="00CD2089">
            <w:pPr>
              <w:spacing w:line="312" w:lineRule="auto"/>
              <w:jc w:val="center"/>
            </w:pPr>
            <w:r>
              <w:rPr>
                <w:rFonts w:hint="eastAsia"/>
              </w:rPr>
              <w:lastRenderedPageBreak/>
              <w:t>9</w:t>
            </w:r>
          </w:p>
        </w:tc>
        <w:tc>
          <w:tcPr>
            <w:tcW w:w="1458" w:type="dxa"/>
            <w:vAlign w:val="center"/>
          </w:tcPr>
          <w:p w14:paraId="216E741E" w14:textId="6FDB4D44" w:rsidR="004F3BEE" w:rsidRPr="00CD2089" w:rsidRDefault="004F3BEE" w:rsidP="00CD2089">
            <w:pPr>
              <w:spacing w:line="312" w:lineRule="auto"/>
              <w:jc w:val="center"/>
            </w:pPr>
            <w:r w:rsidRPr="00CD2089">
              <w:rPr>
                <w:rFonts w:hint="eastAsia"/>
                <w:b/>
                <w:bCs/>
              </w:rPr>
              <w:t>系统安全性</w:t>
            </w:r>
          </w:p>
        </w:tc>
        <w:tc>
          <w:tcPr>
            <w:tcW w:w="10489" w:type="dxa"/>
            <w:vAlign w:val="center"/>
          </w:tcPr>
          <w:p w14:paraId="007670E9" w14:textId="77777777" w:rsidR="004F3BEE" w:rsidRPr="00CD2089" w:rsidRDefault="004F3BEE" w:rsidP="00CD2089">
            <w:pPr>
              <w:spacing w:line="312" w:lineRule="auto"/>
              <w:jc w:val="left"/>
            </w:pPr>
            <w:r w:rsidRPr="00CD2089">
              <w:rPr>
                <w:rFonts w:hint="eastAsia"/>
              </w:rPr>
              <w:t>1.系统安全性设计涵盖访问控制、数据安全、网络防护、系统加固及备份恢复等方面，以确保系统稳定、安全、可靠。</w:t>
            </w:r>
          </w:p>
          <w:p w14:paraId="5AD64F05" w14:textId="77777777" w:rsidR="004F3BEE" w:rsidRPr="00CD2089" w:rsidRDefault="004F3BEE" w:rsidP="00CD2089">
            <w:pPr>
              <w:spacing w:line="312" w:lineRule="auto"/>
              <w:jc w:val="left"/>
            </w:pPr>
            <w:r w:rsidRPr="00CD2089">
              <w:rPr>
                <w:rFonts w:hint="eastAsia"/>
              </w:rPr>
              <w:t>2.需支持访问控制与身份认证限制，系统采用严格的用户身份认证机制，支持用户名+密码、OAuth 2.0、及多因素认证。密码策略要求8位以上，包含大小写字母、数字和特殊字符，并定期更换。同时，系统采用基于角色的权限管理（RBAC），确保用户仅能访问授权资源，高权限操作需启用多因素认证，并记录所有权限变更日志。</w:t>
            </w:r>
          </w:p>
          <w:p w14:paraId="6AA24B61" w14:textId="77777777" w:rsidR="004F3BEE" w:rsidRPr="00CD2089" w:rsidRDefault="004F3BEE" w:rsidP="00CD2089">
            <w:pPr>
              <w:spacing w:line="312" w:lineRule="auto"/>
              <w:jc w:val="left"/>
            </w:pPr>
            <w:r w:rsidRPr="00CD2089">
              <w:rPr>
                <w:rFonts w:hint="eastAsia"/>
              </w:rPr>
              <w:t>3.需支持数据安全限制，所有存储数据均采用AES-256加密，传输过程使用TLS 1.2/1.3，确保数据不被篡改或窃取。系统日志包含用户访问、权限变更和异常操作，日志数据经过哈希校验防止篡改，并根据重要性设定不同的存储期限。此外，系统采用最小权限原则管理数据库访问，所有查询均使用预编译SQL，防止SQL注入攻击，同时对敏感信息进行脱敏处理。</w:t>
            </w:r>
          </w:p>
          <w:p w14:paraId="6F32C85D" w14:textId="77777777" w:rsidR="004F3BEE" w:rsidRPr="00CD2089" w:rsidRDefault="004F3BEE" w:rsidP="00CD2089">
            <w:pPr>
              <w:spacing w:line="312" w:lineRule="auto"/>
              <w:jc w:val="left"/>
            </w:pPr>
            <w:r w:rsidRPr="00CD2089">
              <w:rPr>
                <w:rFonts w:hint="eastAsia"/>
              </w:rPr>
              <w:t>4.需支持网络安全限制，系统部署Web应用防火墙（WAF），检测并拦截SQL注入、XSS、CSRF等攻击，同时结合DDoS防护机制，通过流量清洗和访问频率限制，有效抵御恶意攻击。关键业务接口仅允许特定IP访问，并采用OAuth 2.0进行API鉴权，同时通过速率限制防止滥用。</w:t>
            </w:r>
          </w:p>
          <w:p w14:paraId="0A3D88DB" w14:textId="77777777" w:rsidR="004F3BEE" w:rsidRPr="00CD2089" w:rsidRDefault="004F3BEE" w:rsidP="00CD2089">
            <w:pPr>
              <w:spacing w:line="312" w:lineRule="auto"/>
              <w:jc w:val="left"/>
            </w:pPr>
            <w:r w:rsidRPr="00CD2089">
              <w:rPr>
                <w:rFonts w:hint="eastAsia"/>
              </w:rPr>
              <w:t>5.需支持服务安全限制，所有服务器均遵循最小权限原则，禁止root远程登录，仅允许SSH密钥访问，并定期更新安全补丁。系统集成漏洞扫描和代码审计工具，自动检测并修复安全风险。</w:t>
            </w:r>
          </w:p>
          <w:p w14:paraId="2569648A" w14:textId="2C9CFD7A" w:rsidR="004F3BEE" w:rsidRPr="00CD2089" w:rsidRDefault="004F3BEE" w:rsidP="00CD2089">
            <w:pPr>
              <w:wordWrap/>
              <w:topLinePunct w:val="0"/>
              <w:autoSpaceDE w:val="0"/>
              <w:autoSpaceDN w:val="0"/>
              <w:adjustRightInd w:val="0"/>
              <w:spacing w:line="312" w:lineRule="auto"/>
              <w:jc w:val="left"/>
            </w:pPr>
            <w:r w:rsidRPr="00CD2089">
              <w:rPr>
                <w:rFonts w:hint="eastAsia"/>
              </w:rPr>
              <w:t>6.需支持数据备份与灾难恢复，系统每日进行全量备份，每时时间段增量备份。日志和配置文件亦有自动备份机制，确保变更可追溯。</w:t>
            </w:r>
          </w:p>
        </w:tc>
        <w:tc>
          <w:tcPr>
            <w:tcW w:w="1337" w:type="dxa"/>
          </w:tcPr>
          <w:p w14:paraId="3B4495DD" w14:textId="77777777" w:rsidR="004F3BEE" w:rsidRPr="00CD2089" w:rsidRDefault="004F3BEE" w:rsidP="00CD2089">
            <w:pPr>
              <w:spacing w:line="312" w:lineRule="auto"/>
              <w:jc w:val="left"/>
            </w:pPr>
          </w:p>
        </w:tc>
      </w:tr>
      <w:tr w:rsidR="004F3BEE" w:rsidRPr="00CD2089" w14:paraId="6867287A" w14:textId="5136147A" w:rsidTr="004F3BEE">
        <w:tc>
          <w:tcPr>
            <w:tcW w:w="664" w:type="dxa"/>
            <w:vAlign w:val="center"/>
          </w:tcPr>
          <w:p w14:paraId="640ED132" w14:textId="11BAB617" w:rsidR="004F3BEE" w:rsidRDefault="004F3BEE" w:rsidP="00CD2089">
            <w:pPr>
              <w:spacing w:line="312" w:lineRule="auto"/>
              <w:jc w:val="center"/>
            </w:pPr>
            <w:r>
              <w:rPr>
                <w:rFonts w:hint="eastAsia"/>
              </w:rPr>
              <w:lastRenderedPageBreak/>
              <w:t>10</w:t>
            </w:r>
          </w:p>
        </w:tc>
        <w:tc>
          <w:tcPr>
            <w:tcW w:w="1458" w:type="dxa"/>
            <w:vAlign w:val="center"/>
          </w:tcPr>
          <w:p w14:paraId="277C54E4" w14:textId="23725B4B" w:rsidR="004F3BEE" w:rsidRPr="00CD2089" w:rsidRDefault="004F3BEE" w:rsidP="00CD2089">
            <w:pPr>
              <w:spacing w:line="312" w:lineRule="auto"/>
              <w:jc w:val="center"/>
            </w:pPr>
            <w:r w:rsidRPr="00CD2089">
              <w:rPr>
                <w:rFonts w:hint="eastAsia"/>
                <w:b/>
              </w:rPr>
              <w:t>风险研判</w:t>
            </w:r>
          </w:p>
        </w:tc>
        <w:tc>
          <w:tcPr>
            <w:tcW w:w="10489" w:type="dxa"/>
            <w:vAlign w:val="center"/>
          </w:tcPr>
          <w:p w14:paraId="60091844" w14:textId="77777777" w:rsidR="004F3BEE" w:rsidRPr="00CD2089" w:rsidRDefault="004F3BEE" w:rsidP="00CD2089">
            <w:pPr>
              <w:pStyle w:val="2"/>
              <w:ind w:leftChars="0" w:left="0" w:firstLineChars="0" w:firstLine="0"/>
              <w:jc w:val="left"/>
            </w:pPr>
            <w:r w:rsidRPr="00CD2089">
              <w:rPr>
                <w:rFonts w:hint="eastAsia"/>
              </w:rPr>
              <w:t>1</w:t>
            </w:r>
            <w:r w:rsidRPr="00CD2089">
              <w:t>.</w:t>
            </w:r>
            <w:r w:rsidRPr="00CD2089">
              <w:rPr>
                <w:rFonts w:hint="eastAsia"/>
              </w:rPr>
              <w:t>周风险研判：每</w:t>
            </w:r>
            <w:r w:rsidRPr="00CD2089">
              <w:t>周</w:t>
            </w:r>
            <w:r w:rsidRPr="00CD2089">
              <w:rPr>
                <w:rFonts w:hint="eastAsia"/>
              </w:rPr>
              <w:t>编制《周风险研判报告》，包含</w:t>
            </w:r>
            <w:r w:rsidRPr="00CD2089">
              <w:t>下周风险提示、高校热点事件汇总等</w:t>
            </w:r>
            <w:r w:rsidRPr="00CD2089">
              <w:rPr>
                <w:rFonts w:hint="eastAsia"/>
              </w:rPr>
              <w:t>内容。</w:t>
            </w:r>
          </w:p>
          <w:p w14:paraId="57F4D26D" w14:textId="77777777" w:rsidR="004F3BEE" w:rsidRPr="00CD2089" w:rsidRDefault="004F3BEE" w:rsidP="00CD2089">
            <w:pPr>
              <w:pStyle w:val="2"/>
              <w:ind w:leftChars="0" w:left="0" w:firstLineChars="0" w:firstLine="0"/>
              <w:jc w:val="left"/>
            </w:pPr>
            <w:r w:rsidRPr="00CD2089">
              <w:rPr>
                <w:rFonts w:hint="eastAsia"/>
              </w:rPr>
              <w:t>2</w:t>
            </w:r>
            <w:r w:rsidRPr="00CD2089">
              <w:t>.</w:t>
            </w:r>
            <w:r w:rsidRPr="00CD2089">
              <w:rPr>
                <w:rFonts w:hint="eastAsia"/>
              </w:rPr>
              <w:t>月风险研判：每</w:t>
            </w:r>
            <w:r w:rsidRPr="00CD2089">
              <w:t>月整理全国高校热点事件，并对重大事件的处置情况进行专业分析</w:t>
            </w:r>
            <w:r w:rsidRPr="00CD2089">
              <w:rPr>
                <w:rFonts w:hint="eastAsia"/>
              </w:rPr>
              <w:t>，进行</w:t>
            </w:r>
            <w:r w:rsidRPr="00CD2089">
              <w:t>下月风险研判</w:t>
            </w:r>
            <w:r w:rsidRPr="00CD2089">
              <w:rPr>
                <w:rFonts w:hint="eastAsia"/>
              </w:rPr>
              <w:t>分析，编制《月风险研判报告》。</w:t>
            </w:r>
          </w:p>
          <w:p w14:paraId="67D16D9E" w14:textId="47A69BD5" w:rsidR="004F3BEE" w:rsidRPr="00CD2089" w:rsidRDefault="004F3BEE" w:rsidP="00CD2089">
            <w:pPr>
              <w:pStyle w:val="2"/>
              <w:ind w:leftChars="0" w:left="0" w:firstLineChars="0" w:firstLine="0"/>
              <w:jc w:val="left"/>
            </w:pPr>
            <w:r w:rsidRPr="00CD2089">
              <w:rPr>
                <w:rFonts w:hint="eastAsia"/>
              </w:rPr>
              <w:t>3</w:t>
            </w:r>
            <w:r w:rsidRPr="00CD2089">
              <w:t>.</w:t>
            </w:r>
            <w:r w:rsidRPr="00CD2089">
              <w:rPr>
                <w:rFonts w:hint="eastAsia"/>
              </w:rPr>
              <w:t>特刊：</w:t>
            </w:r>
            <w:r w:rsidRPr="00CD2089">
              <w:t>在高校学期安排重要</w:t>
            </w:r>
            <w:r w:rsidRPr="00CD2089">
              <w:rPr>
                <w:rFonts w:hint="eastAsia"/>
              </w:rPr>
              <w:t>时间</w:t>
            </w:r>
            <w:r w:rsidRPr="00CD2089">
              <w:t>节点提供风险研判报告</w:t>
            </w:r>
            <w:r w:rsidRPr="00CD2089">
              <w:rPr>
                <w:rFonts w:hint="eastAsia"/>
              </w:rPr>
              <w:t>。</w:t>
            </w:r>
          </w:p>
        </w:tc>
        <w:tc>
          <w:tcPr>
            <w:tcW w:w="1337" w:type="dxa"/>
          </w:tcPr>
          <w:p w14:paraId="22BC7A51" w14:textId="77777777" w:rsidR="004F3BEE" w:rsidRPr="00CD2089" w:rsidRDefault="004F3BEE" w:rsidP="00CD2089">
            <w:pPr>
              <w:pStyle w:val="2"/>
              <w:ind w:leftChars="0" w:left="0" w:firstLineChars="0" w:firstLine="0"/>
              <w:jc w:val="left"/>
            </w:pPr>
          </w:p>
        </w:tc>
      </w:tr>
      <w:tr w:rsidR="004F3BEE" w:rsidRPr="00CD2089" w14:paraId="67FF30EB" w14:textId="33AD41C7" w:rsidTr="004F3BEE">
        <w:tc>
          <w:tcPr>
            <w:tcW w:w="664" w:type="dxa"/>
            <w:vAlign w:val="center"/>
          </w:tcPr>
          <w:p w14:paraId="73CC13A8" w14:textId="0DD37534" w:rsidR="004F3BEE" w:rsidRDefault="004F3BEE" w:rsidP="00CD2089">
            <w:pPr>
              <w:spacing w:line="312" w:lineRule="auto"/>
              <w:jc w:val="center"/>
            </w:pPr>
            <w:r>
              <w:rPr>
                <w:rFonts w:hint="eastAsia"/>
              </w:rPr>
              <w:t>11</w:t>
            </w:r>
          </w:p>
        </w:tc>
        <w:tc>
          <w:tcPr>
            <w:tcW w:w="1458" w:type="dxa"/>
            <w:vAlign w:val="center"/>
          </w:tcPr>
          <w:p w14:paraId="771B05D8" w14:textId="28546796" w:rsidR="004F3BEE" w:rsidRPr="00CD2089" w:rsidRDefault="004F3BEE" w:rsidP="00CD2089">
            <w:pPr>
              <w:spacing w:line="312" w:lineRule="auto"/>
              <w:jc w:val="center"/>
            </w:pPr>
            <w:r w:rsidRPr="00CD2089">
              <w:rPr>
                <w:rFonts w:hint="eastAsia"/>
                <w:b/>
              </w:rPr>
              <w:t>舆情服务</w:t>
            </w:r>
          </w:p>
        </w:tc>
        <w:tc>
          <w:tcPr>
            <w:tcW w:w="10489" w:type="dxa"/>
            <w:vAlign w:val="center"/>
          </w:tcPr>
          <w:p w14:paraId="496B4B2C" w14:textId="77777777" w:rsidR="004F3BEE" w:rsidRPr="00CD2089" w:rsidRDefault="004F3BEE" w:rsidP="00CD2089">
            <w:pPr>
              <w:pStyle w:val="2"/>
              <w:ind w:leftChars="0" w:left="0" w:firstLineChars="0" w:firstLine="0"/>
            </w:pPr>
            <w:r w:rsidRPr="00CD2089">
              <w:rPr>
                <w:rFonts w:hint="eastAsia"/>
              </w:rPr>
              <w:t>1</w:t>
            </w:r>
            <w:r w:rsidRPr="00CD2089">
              <w:t>.</w:t>
            </w:r>
            <w:r w:rsidRPr="00CD2089">
              <w:rPr>
                <w:rFonts w:hint="eastAsia"/>
              </w:rPr>
              <w:t>舆情报送：舆情分析师</w:t>
            </w:r>
            <w:r w:rsidRPr="00CD2089">
              <w:t>提供每日舆情信息报送服务；出现重大负面舆情，采取动态报送方式</w:t>
            </w:r>
            <w:r w:rsidRPr="00CD2089">
              <w:rPr>
                <w:rFonts w:hint="eastAsia"/>
              </w:rPr>
              <w:t>。</w:t>
            </w:r>
          </w:p>
          <w:p w14:paraId="342FBF36" w14:textId="77777777" w:rsidR="004F3BEE" w:rsidRPr="00CD2089" w:rsidRDefault="004F3BEE" w:rsidP="00CD2089">
            <w:pPr>
              <w:pStyle w:val="2"/>
              <w:ind w:leftChars="0" w:left="0" w:firstLineChars="0" w:firstLine="0"/>
            </w:pPr>
            <w:r w:rsidRPr="00CD2089">
              <w:rPr>
                <w:rFonts w:hint="eastAsia"/>
              </w:rPr>
              <w:t>2</w:t>
            </w:r>
            <w:r w:rsidRPr="00CD2089">
              <w:t>.</w:t>
            </w:r>
            <w:r w:rsidRPr="00CD2089">
              <w:rPr>
                <w:rFonts w:hint="eastAsia"/>
              </w:rPr>
              <w:t>专业研判：</w:t>
            </w:r>
            <w:r w:rsidRPr="00CD2089">
              <w:t>识别潜在的负面情绪聚集、连锁舆情、次生舆情、谣言扩散等危机信号</w:t>
            </w:r>
            <w:r w:rsidRPr="00CD2089">
              <w:rPr>
                <w:rFonts w:hint="eastAsia"/>
              </w:rPr>
              <w:t>。</w:t>
            </w:r>
          </w:p>
          <w:p w14:paraId="26C7477F" w14:textId="77777777" w:rsidR="004F3BEE" w:rsidRPr="00CD2089" w:rsidRDefault="004F3BEE" w:rsidP="00CD2089">
            <w:pPr>
              <w:pStyle w:val="2"/>
              <w:ind w:leftChars="0" w:left="0" w:firstLineChars="0" w:firstLine="0"/>
            </w:pPr>
            <w:r w:rsidRPr="00CD2089">
              <w:rPr>
                <w:rFonts w:hint="eastAsia"/>
              </w:rPr>
              <w:t>3</w:t>
            </w:r>
            <w:r w:rsidRPr="00CD2089">
              <w:t>.</w:t>
            </w:r>
            <w:r w:rsidRPr="00CD2089">
              <w:rPr>
                <w:rFonts w:hint="eastAsia"/>
              </w:rPr>
              <w:t>分析研判：</w:t>
            </w:r>
            <w:r w:rsidRPr="00CD2089">
              <w:t>结合教育舆情传播规律，对相关事件的走向进行预判</w:t>
            </w:r>
            <w:r w:rsidRPr="00CD2089">
              <w:rPr>
                <w:rFonts w:hint="eastAsia"/>
              </w:rPr>
              <w:t>。</w:t>
            </w:r>
          </w:p>
          <w:p w14:paraId="460E948D" w14:textId="77777777" w:rsidR="004F3BEE" w:rsidRPr="00CD2089" w:rsidRDefault="004F3BEE" w:rsidP="00CD2089">
            <w:pPr>
              <w:pStyle w:val="2"/>
              <w:ind w:leftChars="0" w:left="0" w:firstLineChars="0" w:firstLine="0"/>
            </w:pPr>
            <w:r w:rsidRPr="00CD2089">
              <w:rPr>
                <w:rFonts w:hint="eastAsia"/>
              </w:rPr>
              <w:t>4</w:t>
            </w:r>
            <w:r w:rsidRPr="00CD2089">
              <w:t>.</w:t>
            </w:r>
            <w:r w:rsidRPr="00CD2089">
              <w:rPr>
                <w:rFonts w:hint="eastAsia"/>
              </w:rPr>
              <w:t>舆情处置：</w:t>
            </w:r>
            <w:r w:rsidRPr="00CD2089">
              <w:t>根据行业舆情特征，结合网络传播情况，制定相关舆情处置方案</w:t>
            </w:r>
            <w:r w:rsidRPr="00CD2089">
              <w:rPr>
                <w:rFonts w:hint="eastAsia"/>
              </w:rPr>
              <w:t>。</w:t>
            </w:r>
          </w:p>
          <w:p w14:paraId="3865AEA7" w14:textId="77777777" w:rsidR="004F3BEE" w:rsidRPr="00CD2089" w:rsidRDefault="004F3BEE" w:rsidP="00CD2089">
            <w:pPr>
              <w:pStyle w:val="2"/>
              <w:ind w:leftChars="0" w:left="0" w:firstLineChars="0" w:firstLine="0"/>
            </w:pPr>
            <w:r w:rsidRPr="00CD2089">
              <w:rPr>
                <w:rFonts w:hint="eastAsia"/>
              </w:rPr>
              <w:t>5</w:t>
            </w:r>
            <w:r w:rsidRPr="00CD2089">
              <w:t>.</w:t>
            </w:r>
            <w:r w:rsidRPr="00CD2089">
              <w:rPr>
                <w:rFonts w:hint="eastAsia"/>
              </w:rPr>
              <w:t>舆情引导干预：</w:t>
            </w:r>
            <w:r w:rsidRPr="00CD2089">
              <w:t>针对不实信息</w:t>
            </w:r>
            <w:r w:rsidRPr="00CD2089">
              <w:rPr>
                <w:rFonts w:hint="eastAsia"/>
              </w:rPr>
              <w:t>等</w:t>
            </w:r>
            <w:r w:rsidRPr="00CD2089">
              <w:t>，制定针对性言论引导方案</w:t>
            </w:r>
            <w:r w:rsidRPr="00CD2089">
              <w:rPr>
                <w:rFonts w:hint="eastAsia"/>
              </w:rPr>
              <w:t>。</w:t>
            </w:r>
          </w:p>
          <w:p w14:paraId="2FEA16CF" w14:textId="77777777" w:rsidR="004F3BEE" w:rsidRPr="00CD2089" w:rsidRDefault="004F3BEE" w:rsidP="00CD2089">
            <w:pPr>
              <w:pStyle w:val="2"/>
              <w:ind w:leftChars="0" w:left="0" w:firstLineChars="0" w:firstLine="0"/>
            </w:pPr>
            <w:r w:rsidRPr="00CD2089">
              <w:rPr>
                <w:rFonts w:hint="eastAsia"/>
              </w:rPr>
              <w:t>6</w:t>
            </w:r>
            <w:r w:rsidRPr="00CD2089">
              <w:t>.</w:t>
            </w:r>
            <w:r w:rsidRPr="00CD2089">
              <w:rPr>
                <w:rFonts w:hint="eastAsia"/>
              </w:rPr>
              <w:t>舆情月报：</w:t>
            </w:r>
            <w:r w:rsidRPr="00CD2089">
              <w:t>总结本月负面舆情信息，梳理重点舆情、分类整理分析、研判、建议等</w:t>
            </w:r>
            <w:r w:rsidRPr="00CD2089">
              <w:rPr>
                <w:rFonts w:hint="eastAsia"/>
              </w:rPr>
              <w:t>，进行</w:t>
            </w:r>
            <w:r w:rsidRPr="00CD2089">
              <w:t>下月舆情风险研判</w:t>
            </w:r>
            <w:r w:rsidRPr="00CD2089">
              <w:rPr>
                <w:rFonts w:hint="eastAsia"/>
              </w:rPr>
              <w:t>，编制《舆情月报》。</w:t>
            </w:r>
          </w:p>
          <w:p w14:paraId="4279CA62" w14:textId="77777777" w:rsidR="004F3BEE" w:rsidRPr="00CD2089" w:rsidRDefault="004F3BEE" w:rsidP="00CD2089">
            <w:pPr>
              <w:pStyle w:val="2"/>
              <w:ind w:leftChars="0" w:left="0" w:firstLineChars="0" w:firstLine="0"/>
            </w:pPr>
            <w:r w:rsidRPr="00CD2089">
              <w:rPr>
                <w:rFonts w:hint="eastAsia"/>
              </w:rPr>
              <w:t>7</w:t>
            </w:r>
            <w:r w:rsidRPr="00CD2089">
              <w:t>.</w:t>
            </w:r>
            <w:r w:rsidRPr="00CD2089">
              <w:rPr>
                <w:rFonts w:hint="eastAsia"/>
              </w:rPr>
              <w:t>舆情年报：</w:t>
            </w:r>
            <w:r w:rsidRPr="00CD2089">
              <w:t>总结全年负面舆情信息，梳理重点舆情、分类整理分析、研判、建议等</w:t>
            </w:r>
            <w:r w:rsidRPr="00CD2089">
              <w:rPr>
                <w:rFonts w:hint="eastAsia"/>
              </w:rPr>
              <w:t>，进行</w:t>
            </w:r>
            <w:r w:rsidRPr="00CD2089">
              <w:t>次年舆情风险研判</w:t>
            </w:r>
            <w:r w:rsidRPr="00CD2089">
              <w:rPr>
                <w:rFonts w:hint="eastAsia"/>
              </w:rPr>
              <w:t>，编制《舆情年报》。</w:t>
            </w:r>
          </w:p>
          <w:p w14:paraId="5555DA81" w14:textId="77777777" w:rsidR="004F3BEE" w:rsidRPr="00CD2089" w:rsidRDefault="004F3BEE" w:rsidP="00CD2089">
            <w:pPr>
              <w:pStyle w:val="2"/>
              <w:ind w:leftChars="0" w:left="0" w:firstLineChars="0" w:firstLine="0"/>
            </w:pPr>
            <w:r w:rsidRPr="00CD2089">
              <w:rPr>
                <w:rFonts w:hint="eastAsia"/>
              </w:rPr>
              <w:t>8</w:t>
            </w:r>
            <w:r w:rsidRPr="00CD2089">
              <w:t>.</w:t>
            </w:r>
            <w:r w:rsidRPr="00CD2089">
              <w:rPr>
                <w:rFonts w:hint="eastAsia"/>
              </w:rPr>
              <w:t>突发舆情事件报告：</w:t>
            </w:r>
            <w:r w:rsidRPr="00CD2089">
              <w:t>针对突发事件，</w:t>
            </w:r>
            <w:r w:rsidRPr="00CD2089">
              <w:rPr>
                <w:rFonts w:hint="eastAsia"/>
              </w:rPr>
              <w:t>进行</w:t>
            </w:r>
            <w:r w:rsidRPr="00CD2089">
              <w:t>事件梳理</w:t>
            </w:r>
            <w:r w:rsidRPr="00CD2089">
              <w:rPr>
                <w:rFonts w:hint="eastAsia"/>
              </w:rPr>
              <w:t>，编制《突发舆情分析报告》</w:t>
            </w:r>
            <w:r w:rsidRPr="00CD2089">
              <w:t>，报告内容包含但不限于该事件传播情况、网民观点总结，下一步应对建议等</w:t>
            </w:r>
            <w:r w:rsidRPr="00CD2089">
              <w:rPr>
                <w:rFonts w:hint="eastAsia"/>
              </w:rPr>
              <w:t>。</w:t>
            </w:r>
          </w:p>
          <w:p w14:paraId="62BC2C5F" w14:textId="49425A4E" w:rsidR="004F3BEE" w:rsidRPr="00CD2089" w:rsidRDefault="004F3BEE" w:rsidP="00CD2089">
            <w:pPr>
              <w:pStyle w:val="2"/>
              <w:ind w:leftChars="0" w:left="0" w:firstLineChars="0" w:firstLine="0"/>
            </w:pPr>
            <w:r w:rsidRPr="00CD2089">
              <w:rPr>
                <w:rFonts w:hint="eastAsia"/>
              </w:rPr>
              <w:t>9</w:t>
            </w:r>
            <w:r w:rsidRPr="00CD2089">
              <w:t>.</w:t>
            </w:r>
            <w:r w:rsidRPr="00CD2089">
              <w:rPr>
                <w:rFonts w:hint="eastAsia"/>
              </w:rPr>
              <w:t>高等教育舆情案例汇编：</w:t>
            </w:r>
            <w:r w:rsidRPr="00CD2089">
              <w:t>针对全年省内外高校重大舆情事件，撰写舆情分析报告，通过案例复盘的方式对事件全过程进行分析研判</w:t>
            </w:r>
            <w:r w:rsidRPr="00CD2089">
              <w:rPr>
                <w:rFonts w:hint="eastAsia"/>
              </w:rPr>
              <w:t>，编制《高等教育舆情案例汇编》。</w:t>
            </w:r>
          </w:p>
        </w:tc>
        <w:tc>
          <w:tcPr>
            <w:tcW w:w="1337" w:type="dxa"/>
          </w:tcPr>
          <w:p w14:paraId="18C14CA8" w14:textId="77777777" w:rsidR="004F3BEE" w:rsidRPr="00CD2089" w:rsidRDefault="004F3BEE" w:rsidP="00CD2089">
            <w:pPr>
              <w:pStyle w:val="2"/>
              <w:ind w:leftChars="0" w:left="0" w:firstLineChars="0" w:firstLine="0"/>
            </w:pPr>
          </w:p>
        </w:tc>
      </w:tr>
      <w:tr w:rsidR="004F3BEE" w:rsidRPr="00CD2089" w14:paraId="5360D633" w14:textId="77777777" w:rsidTr="00CB76D8">
        <w:trPr>
          <w:trHeight w:val="449"/>
        </w:trPr>
        <w:tc>
          <w:tcPr>
            <w:tcW w:w="13948" w:type="dxa"/>
            <w:gridSpan w:val="4"/>
            <w:vAlign w:val="center"/>
          </w:tcPr>
          <w:p w14:paraId="47A656E8" w14:textId="106CF079" w:rsidR="004F3BEE" w:rsidRPr="00CD2089" w:rsidRDefault="004F3BEE" w:rsidP="00CD2089">
            <w:pPr>
              <w:pStyle w:val="2"/>
              <w:ind w:leftChars="0" w:left="0" w:firstLineChars="0" w:firstLine="0"/>
            </w:pPr>
            <w:r>
              <w:rPr>
                <w:rFonts w:hint="eastAsia"/>
              </w:rPr>
              <w:t>报价</w:t>
            </w:r>
            <w:r>
              <w:t>合计：</w:t>
            </w:r>
          </w:p>
        </w:tc>
      </w:tr>
    </w:tbl>
    <w:p w14:paraId="242A5FDF" w14:textId="1CED066D" w:rsidR="004F3BEE" w:rsidRDefault="00C21186" w:rsidP="004F3BEE">
      <w:pPr>
        <w:adjustRightInd w:val="0"/>
        <w:snapToGrid w:val="0"/>
        <w:spacing w:line="480" w:lineRule="auto"/>
        <w:ind w:right="420"/>
        <w:rPr>
          <w:color w:val="000000"/>
          <w:sz w:val="24"/>
        </w:rPr>
      </w:pPr>
      <w:r>
        <w:rPr>
          <w:rFonts w:ascii="方正小标宋简体" w:eastAsia="方正小标宋简体" w:hAnsi="方正小标宋简体" w:cs="方正小标宋简体" w:hint="eastAsia"/>
        </w:rPr>
        <w:t>备注</w:t>
      </w:r>
      <w:r>
        <w:rPr>
          <w:rFonts w:ascii="方正小标宋简体" w:eastAsia="方正小标宋简体" w:hAnsi="方正小标宋简体" w:cs="方正小标宋简体"/>
        </w:rPr>
        <w:t>：</w:t>
      </w:r>
      <w:bookmarkStart w:id="3" w:name="_GoBack"/>
      <w:bookmarkEnd w:id="3"/>
      <w:r w:rsidR="00F7477B" w:rsidRPr="00CD111A">
        <w:rPr>
          <w:rFonts w:ascii="方正小标宋简体" w:eastAsia="方正小标宋简体" w:hAnsi="方正小标宋简体" w:cs="方正小标宋简体" w:hint="eastAsia"/>
        </w:rPr>
        <w:t>各分项报价均为含税全费用价格，已包含但不限于税金、管理费、人工费、运输费、利润、风险费等完成本项目全部工作内容所需的一切费用</w:t>
      </w:r>
    </w:p>
    <w:p w14:paraId="5B6D7362" w14:textId="08ACC65B" w:rsidR="004F3BEE" w:rsidRPr="004F3BEE" w:rsidRDefault="004F3BEE" w:rsidP="004F3BEE">
      <w:pPr>
        <w:adjustRightInd w:val="0"/>
        <w:snapToGrid w:val="0"/>
        <w:spacing w:line="480" w:lineRule="auto"/>
        <w:ind w:right="420"/>
        <w:rPr>
          <w:color w:val="000000"/>
          <w:sz w:val="24"/>
        </w:rPr>
      </w:pPr>
      <w:r>
        <w:rPr>
          <w:rFonts w:hint="eastAsia"/>
          <w:color w:val="000000"/>
          <w:sz w:val="24"/>
        </w:rPr>
        <w:t>投标供应商名称：</w:t>
      </w:r>
      <w:r>
        <w:rPr>
          <w:rFonts w:hint="eastAsia"/>
          <w:color w:val="000000"/>
          <w:sz w:val="24"/>
          <w:u w:val="single"/>
        </w:rPr>
        <w:t xml:space="preserve">            </w:t>
      </w:r>
      <w:r>
        <w:rPr>
          <w:rFonts w:hint="eastAsia"/>
          <w:color w:val="000000"/>
          <w:sz w:val="24"/>
        </w:rPr>
        <w:t>(企业公章）                                      日期：   年     月      日</w:t>
      </w:r>
    </w:p>
    <w:p w14:paraId="4916A39C" w14:textId="759935A9" w:rsidR="00CD2089" w:rsidRPr="00CB76D8" w:rsidRDefault="004F3BEE" w:rsidP="00CB76D8">
      <w:pPr>
        <w:rPr>
          <w:color w:val="000000"/>
          <w:sz w:val="24"/>
        </w:rPr>
      </w:pPr>
      <w:r>
        <w:rPr>
          <w:rFonts w:hint="eastAsia"/>
          <w:color w:val="000000"/>
          <w:sz w:val="24"/>
        </w:rPr>
        <w:t xml:space="preserve">联系人：                                联系方式：  </w:t>
      </w:r>
    </w:p>
    <w:sectPr w:rsidR="00CD2089" w:rsidRPr="00CB76D8" w:rsidSect="004F3BEE">
      <w:pgSz w:w="16838" w:h="11906" w:orient="landscape"/>
      <w:pgMar w:top="1558" w:right="1440" w:bottom="141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746EC" w14:textId="77777777" w:rsidR="00F67A1F" w:rsidRDefault="00F67A1F"/>
  </w:endnote>
  <w:endnote w:type="continuationSeparator" w:id="0">
    <w:p w14:paraId="37EF0EA9" w14:textId="77777777" w:rsidR="00F67A1F" w:rsidRDefault="00F67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auto"/>
    <w:pitch w:val="default"/>
    <w:sig w:usb0="00000000" w:usb1="184F6CF8" w:usb2="00000012" w:usb3="00000000" w:csb0="00160001" w:csb1="1203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D39B1" w14:textId="77777777" w:rsidR="00F67A1F" w:rsidRDefault="00F67A1F"/>
  </w:footnote>
  <w:footnote w:type="continuationSeparator" w:id="0">
    <w:p w14:paraId="216DD6B8" w14:textId="77777777" w:rsidR="00F67A1F" w:rsidRDefault="00F67A1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BB2"/>
    <w:rsid w:val="000026E3"/>
    <w:rsid w:val="00007F43"/>
    <w:rsid w:val="00032923"/>
    <w:rsid w:val="000357CA"/>
    <w:rsid w:val="000638E9"/>
    <w:rsid w:val="000A19E2"/>
    <w:rsid w:val="000C6A5C"/>
    <w:rsid w:val="00116C78"/>
    <w:rsid w:val="00132651"/>
    <w:rsid w:val="0014350C"/>
    <w:rsid w:val="00191B19"/>
    <w:rsid w:val="001A78AD"/>
    <w:rsid w:val="001B656A"/>
    <w:rsid w:val="00201217"/>
    <w:rsid w:val="00235353"/>
    <w:rsid w:val="00237D3C"/>
    <w:rsid w:val="002429DF"/>
    <w:rsid w:val="00273319"/>
    <w:rsid w:val="0028057F"/>
    <w:rsid w:val="002B1CCD"/>
    <w:rsid w:val="002C2711"/>
    <w:rsid w:val="002C528F"/>
    <w:rsid w:val="0030379C"/>
    <w:rsid w:val="00334DC4"/>
    <w:rsid w:val="0035159C"/>
    <w:rsid w:val="003C3053"/>
    <w:rsid w:val="003C3797"/>
    <w:rsid w:val="003F3F14"/>
    <w:rsid w:val="004067E5"/>
    <w:rsid w:val="004155B6"/>
    <w:rsid w:val="0043287A"/>
    <w:rsid w:val="00441DDE"/>
    <w:rsid w:val="0048787C"/>
    <w:rsid w:val="004F3BEE"/>
    <w:rsid w:val="005061E3"/>
    <w:rsid w:val="005337A2"/>
    <w:rsid w:val="0058219F"/>
    <w:rsid w:val="005B16E6"/>
    <w:rsid w:val="00625360"/>
    <w:rsid w:val="006273AB"/>
    <w:rsid w:val="00654AE0"/>
    <w:rsid w:val="006579F0"/>
    <w:rsid w:val="00676157"/>
    <w:rsid w:val="006A5172"/>
    <w:rsid w:val="006A7595"/>
    <w:rsid w:val="006B1428"/>
    <w:rsid w:val="006C5690"/>
    <w:rsid w:val="006C6A05"/>
    <w:rsid w:val="006E754F"/>
    <w:rsid w:val="006F705D"/>
    <w:rsid w:val="007024BD"/>
    <w:rsid w:val="00703A53"/>
    <w:rsid w:val="00743D82"/>
    <w:rsid w:val="007459EF"/>
    <w:rsid w:val="0077390A"/>
    <w:rsid w:val="007A2060"/>
    <w:rsid w:val="007C66D4"/>
    <w:rsid w:val="007F023E"/>
    <w:rsid w:val="00817DCD"/>
    <w:rsid w:val="00826742"/>
    <w:rsid w:val="008305D7"/>
    <w:rsid w:val="008479FC"/>
    <w:rsid w:val="0085164C"/>
    <w:rsid w:val="00880FBA"/>
    <w:rsid w:val="00891C52"/>
    <w:rsid w:val="008B4282"/>
    <w:rsid w:val="008C2512"/>
    <w:rsid w:val="008E2B12"/>
    <w:rsid w:val="008F5D24"/>
    <w:rsid w:val="00927AA8"/>
    <w:rsid w:val="00962AC0"/>
    <w:rsid w:val="009A6B7B"/>
    <w:rsid w:val="009D3D0E"/>
    <w:rsid w:val="009F5D57"/>
    <w:rsid w:val="00A118AE"/>
    <w:rsid w:val="00A15E49"/>
    <w:rsid w:val="00A30505"/>
    <w:rsid w:val="00A42250"/>
    <w:rsid w:val="00A55AE9"/>
    <w:rsid w:val="00A8188C"/>
    <w:rsid w:val="00A94953"/>
    <w:rsid w:val="00AA3D7B"/>
    <w:rsid w:val="00AB7B73"/>
    <w:rsid w:val="00AE5373"/>
    <w:rsid w:val="00AF214C"/>
    <w:rsid w:val="00B21AAF"/>
    <w:rsid w:val="00B4099F"/>
    <w:rsid w:val="00B67425"/>
    <w:rsid w:val="00B7015B"/>
    <w:rsid w:val="00B86AF7"/>
    <w:rsid w:val="00BA23C0"/>
    <w:rsid w:val="00BA7E17"/>
    <w:rsid w:val="00BB1405"/>
    <w:rsid w:val="00BE7E70"/>
    <w:rsid w:val="00BF1503"/>
    <w:rsid w:val="00C203CE"/>
    <w:rsid w:val="00C21186"/>
    <w:rsid w:val="00C21A40"/>
    <w:rsid w:val="00C2691E"/>
    <w:rsid w:val="00C338A4"/>
    <w:rsid w:val="00C577A5"/>
    <w:rsid w:val="00C66E76"/>
    <w:rsid w:val="00C72935"/>
    <w:rsid w:val="00C73E56"/>
    <w:rsid w:val="00C86ED3"/>
    <w:rsid w:val="00C87068"/>
    <w:rsid w:val="00CB76D8"/>
    <w:rsid w:val="00CB78DB"/>
    <w:rsid w:val="00CD2089"/>
    <w:rsid w:val="00CD428C"/>
    <w:rsid w:val="00D37D60"/>
    <w:rsid w:val="00D635BE"/>
    <w:rsid w:val="00D755DC"/>
    <w:rsid w:val="00D768AD"/>
    <w:rsid w:val="00D87815"/>
    <w:rsid w:val="00DC5386"/>
    <w:rsid w:val="00DE0F99"/>
    <w:rsid w:val="00E72E5A"/>
    <w:rsid w:val="00EB0BB2"/>
    <w:rsid w:val="00EE34CE"/>
    <w:rsid w:val="00EE5BBE"/>
    <w:rsid w:val="00EF7D12"/>
    <w:rsid w:val="00F066F3"/>
    <w:rsid w:val="00F67A1F"/>
    <w:rsid w:val="00F7477B"/>
    <w:rsid w:val="00FC26EA"/>
    <w:rsid w:val="00FC6A03"/>
    <w:rsid w:val="00FD7C21"/>
    <w:rsid w:val="00FF77D5"/>
    <w:rsid w:val="028B36A9"/>
    <w:rsid w:val="028D5673"/>
    <w:rsid w:val="028D7421"/>
    <w:rsid w:val="031E451D"/>
    <w:rsid w:val="03404493"/>
    <w:rsid w:val="058E3AD8"/>
    <w:rsid w:val="06473D8B"/>
    <w:rsid w:val="07593D76"/>
    <w:rsid w:val="092E4D8E"/>
    <w:rsid w:val="09722529"/>
    <w:rsid w:val="09931095"/>
    <w:rsid w:val="09F935EE"/>
    <w:rsid w:val="0A397E8E"/>
    <w:rsid w:val="0ABB08A3"/>
    <w:rsid w:val="0B4E292B"/>
    <w:rsid w:val="0BCA3494"/>
    <w:rsid w:val="0C7E427E"/>
    <w:rsid w:val="0E1A1D85"/>
    <w:rsid w:val="0EC71F0D"/>
    <w:rsid w:val="0EC73CBB"/>
    <w:rsid w:val="11270A41"/>
    <w:rsid w:val="122E5DFF"/>
    <w:rsid w:val="13A740BB"/>
    <w:rsid w:val="14A64372"/>
    <w:rsid w:val="14CB3DD9"/>
    <w:rsid w:val="16526560"/>
    <w:rsid w:val="165F6ECF"/>
    <w:rsid w:val="16897AA8"/>
    <w:rsid w:val="16AD36F0"/>
    <w:rsid w:val="19940C3D"/>
    <w:rsid w:val="1B2D1349"/>
    <w:rsid w:val="1BDD4B1E"/>
    <w:rsid w:val="1C0879CA"/>
    <w:rsid w:val="1CF51D78"/>
    <w:rsid w:val="1D430957"/>
    <w:rsid w:val="1F4D337B"/>
    <w:rsid w:val="216B497A"/>
    <w:rsid w:val="22DB5B2F"/>
    <w:rsid w:val="23A61C99"/>
    <w:rsid w:val="260B2287"/>
    <w:rsid w:val="260D5FFF"/>
    <w:rsid w:val="267047E0"/>
    <w:rsid w:val="27BA21B7"/>
    <w:rsid w:val="289B3D96"/>
    <w:rsid w:val="291C47AB"/>
    <w:rsid w:val="2A135BAE"/>
    <w:rsid w:val="2AF93B6E"/>
    <w:rsid w:val="2B4F0E68"/>
    <w:rsid w:val="2C7C2BB1"/>
    <w:rsid w:val="2E642E7C"/>
    <w:rsid w:val="2EAA0975"/>
    <w:rsid w:val="2EB15996"/>
    <w:rsid w:val="310D3357"/>
    <w:rsid w:val="316867E0"/>
    <w:rsid w:val="34EB7E53"/>
    <w:rsid w:val="36AE1139"/>
    <w:rsid w:val="39C40C73"/>
    <w:rsid w:val="3A6D4E67"/>
    <w:rsid w:val="3B0C4680"/>
    <w:rsid w:val="45D93CF8"/>
    <w:rsid w:val="47BC742D"/>
    <w:rsid w:val="4A2F038B"/>
    <w:rsid w:val="4B751DCD"/>
    <w:rsid w:val="4C431ECB"/>
    <w:rsid w:val="4C4C6FD2"/>
    <w:rsid w:val="4C6856E3"/>
    <w:rsid w:val="4CF11927"/>
    <w:rsid w:val="4D3220F8"/>
    <w:rsid w:val="52302EF2"/>
    <w:rsid w:val="531D3476"/>
    <w:rsid w:val="56DE2F1C"/>
    <w:rsid w:val="5732010C"/>
    <w:rsid w:val="582A3F3F"/>
    <w:rsid w:val="58346B6C"/>
    <w:rsid w:val="5886561A"/>
    <w:rsid w:val="588C0756"/>
    <w:rsid w:val="58B55EFF"/>
    <w:rsid w:val="593432C8"/>
    <w:rsid w:val="594B23BF"/>
    <w:rsid w:val="5AE76118"/>
    <w:rsid w:val="5B9E0ECC"/>
    <w:rsid w:val="5C4B1087"/>
    <w:rsid w:val="5C6A5252"/>
    <w:rsid w:val="5DE038C0"/>
    <w:rsid w:val="5E2C0A11"/>
    <w:rsid w:val="5EF7101F"/>
    <w:rsid w:val="5F313E05"/>
    <w:rsid w:val="610954AF"/>
    <w:rsid w:val="67D16185"/>
    <w:rsid w:val="689478DF"/>
    <w:rsid w:val="693E784B"/>
    <w:rsid w:val="6BD76E4B"/>
    <w:rsid w:val="6BE744F4"/>
    <w:rsid w:val="6DF350A8"/>
    <w:rsid w:val="70B6154B"/>
    <w:rsid w:val="71CC00E9"/>
    <w:rsid w:val="75B4336E"/>
    <w:rsid w:val="7A2B5BC9"/>
    <w:rsid w:val="7E1D1CCD"/>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F1A61"/>
  <w15:docId w15:val="{4C9F7C9C-F227-4502-BE01-5BC020FD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topLinePunct/>
      <w:jc w:val="both"/>
    </w:pPr>
    <w:rPr>
      <w:rFonts w:ascii="宋体" w:hAnsi="宋体"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after="120"/>
      <w:ind w:leftChars="200" w:left="4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3"/>
    <w:link w:val="2Char"/>
    <w:uiPriority w:val="99"/>
    <w:unhideWhenUsed/>
    <w:qFormat/>
    <w:pPr>
      <w:ind w:firstLineChars="200" w:firstLine="420"/>
    </w:p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next w:val="a"/>
    <w:qFormat/>
    <w:pPr>
      <w:widowControl w:val="0"/>
      <w:autoSpaceDE w:val="0"/>
      <w:autoSpaceDN w:val="0"/>
      <w:adjustRightInd w:val="0"/>
    </w:pPr>
    <w:rPr>
      <w:rFonts w:ascii="宋体" w:cs="宋体"/>
      <w:color w:val="000000"/>
      <w:sz w:val="24"/>
      <w:szCs w:val="24"/>
    </w:rPr>
  </w:style>
  <w:style w:type="character" w:customStyle="1" w:styleId="font31">
    <w:name w:val="font31"/>
    <w:basedOn w:val="a0"/>
    <w:qFormat/>
    <w:rPr>
      <w:rFonts w:ascii="宋体" w:eastAsia="宋体" w:hAnsi="宋体" w:cs="宋体" w:hint="eastAsia"/>
      <w:b/>
      <w:bCs/>
      <w:color w:val="000000"/>
      <w:sz w:val="22"/>
      <w:szCs w:val="22"/>
      <w:u w:val="none"/>
    </w:rPr>
  </w:style>
  <w:style w:type="character" w:customStyle="1" w:styleId="Char">
    <w:name w:val="正文文本缩进 Char"/>
    <w:basedOn w:val="a0"/>
    <w:link w:val="a3"/>
    <w:uiPriority w:val="99"/>
    <w:semiHidden/>
    <w:qFormat/>
    <w:rPr>
      <w:rFonts w:ascii="宋体" w:eastAsia="宋体" w:hAnsi="宋体" w:cs="宋体"/>
      <w:szCs w:val="21"/>
    </w:rPr>
  </w:style>
  <w:style w:type="character" w:customStyle="1" w:styleId="2Char">
    <w:name w:val="正文首行缩进 2 Char"/>
    <w:basedOn w:val="Char"/>
    <w:link w:val="2"/>
    <w:uiPriority w:val="99"/>
    <w:qFormat/>
    <w:rPr>
      <w:rFonts w:ascii="宋体" w:eastAsia="宋体" w:hAnsi="宋体" w:cs="宋体"/>
      <w:szCs w:val="21"/>
    </w:rPr>
  </w:style>
  <w:style w:type="character" w:customStyle="1" w:styleId="Char1">
    <w:name w:val="页眉 Char"/>
    <w:basedOn w:val="a0"/>
    <w:link w:val="a5"/>
    <w:uiPriority w:val="99"/>
    <w:rPr>
      <w:rFonts w:ascii="宋体" w:eastAsia="宋体" w:hAnsi="宋体" w:cs="宋体"/>
      <w:sz w:val="18"/>
      <w:szCs w:val="18"/>
    </w:rPr>
  </w:style>
  <w:style w:type="character" w:customStyle="1" w:styleId="Char0">
    <w:name w:val="页脚 Char"/>
    <w:basedOn w:val="a0"/>
    <w:link w:val="a4"/>
    <w:uiPriority w:val="99"/>
    <w:qFormat/>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8</cp:revision>
  <dcterms:created xsi:type="dcterms:W3CDTF">2026-01-13T01:37:00Z</dcterms:created>
  <dcterms:modified xsi:type="dcterms:W3CDTF">2026-01-31T06:40:00Z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eyJoZGlkIjoiNTZhNDdmMjZhZjBlMTYwNGMzMmZiMDNlYTM0MzJkZmQiLCJ1c2VySWQiOiIyNTMwNDA2NjYifQ==</vt:lpwstr>
  </property>
  <property fmtid="{D5CDD505-2E9C-101B-9397-08002B2CF9AE}" pid="3" name="KSOProductBuildVer">
    <vt:lpwstr>2052-12.1.0.19768</vt:lpwstr>
  </property>
  <property fmtid="{D5CDD505-2E9C-101B-9397-08002B2CF9AE}" pid="4" name="ICV">
    <vt:lpwstr>8BB8D54AD1E24F538E657D376A5D1365_12</vt:lpwstr>
  </property>
</Properties>
</file>